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1EA29" w14:textId="00FDCED8" w:rsidR="002F0274" w:rsidRDefault="002F0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803"/>
        <w:gridCol w:w="1803"/>
        <w:gridCol w:w="1803"/>
        <w:gridCol w:w="1803"/>
        <w:gridCol w:w="1803"/>
        <w:gridCol w:w="1812"/>
      </w:tblGrid>
      <w:tr w:rsidR="002F0274" w14:paraId="2E1D59D1" w14:textId="77777777">
        <w:trPr>
          <w:trHeight w:val="616"/>
        </w:trPr>
        <w:tc>
          <w:tcPr>
            <w:tcW w:w="4585" w:type="dxa"/>
          </w:tcPr>
          <w:p w14:paraId="38C10229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30BFD72D" wp14:editId="4AAE9B22">
                  <wp:extent cx="2320628" cy="662847"/>
                  <wp:effectExtent l="0" t="0" r="0" b="0"/>
                  <wp:docPr id="2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5F7CB283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  <w:lang w:val="sv"/>
              </w:rPr>
              <w:t>Energiproduktion</w:t>
            </w:r>
          </w:p>
        </w:tc>
        <w:tc>
          <w:tcPr>
            <w:tcW w:w="7221" w:type="dxa"/>
            <w:gridSpan w:val="4"/>
            <w:vMerge w:val="restart"/>
            <w:shd w:val="clear" w:color="auto" w:fill="auto"/>
          </w:tcPr>
          <w:p w14:paraId="4DD940B4" w14:textId="77777777" w:rsidR="002F0274" w:rsidRDefault="002F0274">
            <w:pPr>
              <w:jc w:val="center"/>
            </w:pPr>
          </w:p>
          <w:p w14:paraId="22940F8F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hidden="0" allowOverlap="1" wp14:anchorId="278253A0" wp14:editId="4DCEE6A8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34925</wp:posOffset>
                  </wp:positionV>
                  <wp:extent cx="3529502" cy="944880"/>
                  <wp:effectExtent l="0" t="0" r="0" b="0"/>
                  <wp:wrapNone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02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525B672" w14:textId="77777777" w:rsidR="002F0274" w:rsidRDefault="002F0274">
            <w:pPr>
              <w:jc w:val="center"/>
            </w:pPr>
          </w:p>
          <w:p w14:paraId="32D4F08F" w14:textId="77777777" w:rsidR="002F0274" w:rsidRDefault="002F0274">
            <w:pPr>
              <w:jc w:val="center"/>
            </w:pPr>
          </w:p>
        </w:tc>
      </w:tr>
      <w:tr w:rsidR="002F0274" w14:paraId="1484DD04" w14:textId="77777777">
        <w:trPr>
          <w:trHeight w:val="248"/>
        </w:trPr>
        <w:tc>
          <w:tcPr>
            <w:tcW w:w="4585" w:type="dxa"/>
            <w:shd w:val="clear" w:color="auto" w:fill="D9D9D9"/>
          </w:tcPr>
          <w:p w14:paraId="370B85C9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Sqf-nivå för energiutveckling:</w:t>
            </w:r>
          </w:p>
        </w:tc>
        <w:tc>
          <w:tcPr>
            <w:tcW w:w="3606" w:type="dxa"/>
            <w:gridSpan w:val="2"/>
            <w:shd w:val="clear" w:color="auto" w:fill="auto"/>
          </w:tcPr>
          <w:p w14:paraId="50184836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4E97117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55B87B55" w14:textId="77777777">
        <w:trPr>
          <w:trHeight w:val="247"/>
        </w:trPr>
        <w:tc>
          <w:tcPr>
            <w:tcW w:w="4585" w:type="dxa"/>
            <w:shd w:val="clear" w:color="auto" w:fill="D9D9D9"/>
          </w:tcPr>
          <w:p w14:paraId="481FA870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3606" w:type="dxa"/>
            <w:gridSpan w:val="2"/>
            <w:shd w:val="clear" w:color="auto" w:fill="auto"/>
          </w:tcPr>
          <w:p w14:paraId="018D9D32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30D425BC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080AA61E" w14:textId="77777777">
        <w:trPr>
          <w:trHeight w:val="274"/>
        </w:trPr>
        <w:tc>
          <w:tcPr>
            <w:tcW w:w="4585" w:type="dxa"/>
            <w:shd w:val="clear" w:color="auto" w:fill="D9D9D9"/>
          </w:tcPr>
          <w:p w14:paraId="21604FA6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3606" w:type="dxa"/>
            <w:gridSpan w:val="2"/>
            <w:shd w:val="clear" w:color="auto" w:fill="auto"/>
          </w:tcPr>
          <w:p w14:paraId="06DC5459" w14:textId="77777777" w:rsidR="002F0274" w:rsidRDefault="00BB20CC"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4D9C80E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2F0274" w14:paraId="688082DE" w14:textId="77777777">
        <w:trPr>
          <w:trHeight w:val="578"/>
        </w:trPr>
        <w:tc>
          <w:tcPr>
            <w:tcW w:w="4585" w:type="dxa"/>
            <w:vMerge w:val="restart"/>
            <w:tcBorders>
              <w:right w:val="nil"/>
            </w:tcBorders>
            <w:shd w:val="clear" w:color="auto" w:fill="D9D9D9"/>
          </w:tcPr>
          <w:p w14:paraId="1B939236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EQF-nivå (NQF)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75CD5C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vara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F81AA3B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7C6C4DBB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61EEF6E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278281B0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</w:tcPr>
          <w:p w14:paraId="54B61640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0C5AE464" w14:textId="77777777">
        <w:trPr>
          <w:trHeight w:val="577"/>
        </w:trPr>
        <w:tc>
          <w:tcPr>
            <w:tcW w:w="4585" w:type="dxa"/>
            <w:vMerge/>
            <w:tcBorders>
              <w:right w:val="nil"/>
            </w:tcBorders>
            <w:shd w:val="clear" w:color="auto" w:fill="D9D9D9"/>
          </w:tcPr>
          <w:p w14:paraId="252974E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4275F41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4221149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A1F5AE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6FEEB098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32F9BA4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</w:tcPr>
          <w:p w14:paraId="316BB71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5F86727A" w14:textId="77777777">
        <w:trPr>
          <w:trHeight w:val="481"/>
        </w:trPr>
        <w:tc>
          <w:tcPr>
            <w:tcW w:w="4585" w:type="dxa"/>
            <w:vMerge w:val="restart"/>
          </w:tcPr>
          <w:p w14:paraId="15F8824F" w14:textId="77777777" w:rsidR="002F0274" w:rsidRDefault="002F0274">
            <w:pPr>
              <w:jc w:val="both"/>
              <w:rPr>
                <w:b/>
              </w:rPr>
            </w:pPr>
          </w:p>
          <w:p w14:paraId="79ABCA17" w14:textId="77777777" w:rsidR="002F0274" w:rsidRDefault="002F0274">
            <w:pPr>
              <w:jc w:val="both"/>
              <w:rPr>
                <w:b/>
              </w:rPr>
            </w:pPr>
          </w:p>
          <w:p w14:paraId="4E74D9CD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Aggregerade enheter för läranderesultat</w:t>
            </w:r>
          </w:p>
        </w:tc>
        <w:tc>
          <w:tcPr>
            <w:tcW w:w="3606" w:type="dxa"/>
            <w:gridSpan w:val="2"/>
          </w:tcPr>
          <w:p w14:paraId="73D47AA4" w14:textId="77777777" w:rsidR="002F0274" w:rsidRDefault="00BB20CC">
            <w:pPr>
              <w:jc w:val="both"/>
              <w:rPr>
                <w:b/>
              </w:rPr>
            </w:pPr>
            <w:r>
              <w:rPr>
                <w:b/>
                <w:lang w:val="sv"/>
              </w:rPr>
              <w:t>Energiproduktion – U1</w:t>
            </w:r>
          </w:p>
        </w:tc>
        <w:tc>
          <w:tcPr>
            <w:tcW w:w="7221" w:type="dxa"/>
            <w:gridSpan w:val="4"/>
          </w:tcPr>
          <w:p w14:paraId="3971D85E" w14:textId="77777777" w:rsidR="002F0274" w:rsidRDefault="002B357D">
            <w:pPr>
              <w:pStyle w:val="Ttulo1"/>
              <w:rPr>
                <w:rFonts w:ascii="Calibri" w:eastAsia="Calibri" w:hAnsi="Calibri" w:cs="Calibri"/>
                <w:b/>
              </w:rPr>
            </w:pPr>
            <w:hyperlink w:anchor="_heading=h.gjdgxs">
              <w:r w:rsidR="00BB20CC">
                <w:rPr>
                  <w:b/>
                  <w:color w:val="0563C1"/>
                  <w:sz w:val="22"/>
                  <w:szCs w:val="22"/>
                  <w:u w:val="single"/>
                  <w:lang w:val="sv"/>
                </w:rPr>
                <w:t>Introduktion till smart energihantering</w:t>
              </w:r>
            </w:hyperlink>
          </w:p>
        </w:tc>
      </w:tr>
      <w:tr w:rsidR="002F0274" w:rsidRPr="006860BF" w14:paraId="06FBC6E9" w14:textId="77777777">
        <w:trPr>
          <w:trHeight w:val="481"/>
        </w:trPr>
        <w:tc>
          <w:tcPr>
            <w:tcW w:w="4585" w:type="dxa"/>
            <w:vMerge/>
          </w:tcPr>
          <w:p w14:paraId="43E2947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</w:tcPr>
          <w:p w14:paraId="6666E436" w14:textId="77777777" w:rsidR="002F0274" w:rsidRDefault="00BB20CC">
            <w:pPr>
              <w:jc w:val="both"/>
              <w:rPr>
                <w:b/>
              </w:rPr>
            </w:pPr>
            <w:r>
              <w:rPr>
                <w:b/>
                <w:lang w:val="sv"/>
              </w:rPr>
              <w:t>Energiproduktion – U2</w:t>
            </w:r>
          </w:p>
        </w:tc>
        <w:tc>
          <w:tcPr>
            <w:tcW w:w="7221" w:type="dxa"/>
            <w:gridSpan w:val="4"/>
          </w:tcPr>
          <w:p w14:paraId="144DC7EF" w14:textId="77777777" w:rsidR="002F0274" w:rsidRPr="006860BF" w:rsidRDefault="002B357D">
            <w:pPr>
              <w:rPr>
                <w:b/>
                <w:lang w:val="sv-SE"/>
              </w:rPr>
            </w:pPr>
            <w:hyperlink w:anchor="_heading=h.1fob9te">
              <w:r w:rsidR="00BB20CC">
                <w:rPr>
                  <w:b/>
                  <w:color w:val="0563C1"/>
                  <w:u w:val="single"/>
                  <w:lang w:val="sv"/>
                </w:rPr>
                <w:t>Design och analys av smarta energimätningssystem</w:t>
              </w:r>
            </w:hyperlink>
          </w:p>
        </w:tc>
      </w:tr>
      <w:tr w:rsidR="002F0274" w14:paraId="06124E3D" w14:textId="77777777">
        <w:trPr>
          <w:trHeight w:val="530"/>
        </w:trPr>
        <w:tc>
          <w:tcPr>
            <w:tcW w:w="4585" w:type="dxa"/>
            <w:vMerge/>
          </w:tcPr>
          <w:p w14:paraId="040A9D2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sv-SE"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14:paraId="263AD594" w14:textId="77777777" w:rsidR="002F0274" w:rsidRDefault="00BB20CC">
            <w:pPr>
              <w:jc w:val="both"/>
              <w:rPr>
                <w:b/>
              </w:rPr>
            </w:pPr>
            <w:r>
              <w:rPr>
                <w:b/>
                <w:lang w:val="sv"/>
              </w:rPr>
              <w:t>Energiproduktion – U3</w:t>
            </w:r>
          </w:p>
        </w:tc>
        <w:tc>
          <w:tcPr>
            <w:tcW w:w="7221" w:type="dxa"/>
            <w:gridSpan w:val="4"/>
            <w:shd w:val="clear" w:color="auto" w:fill="auto"/>
          </w:tcPr>
          <w:p w14:paraId="3A205965" w14:textId="77777777" w:rsidR="002F0274" w:rsidRDefault="002B357D">
            <w:pPr>
              <w:rPr>
                <w:b/>
              </w:rPr>
            </w:pPr>
            <w:hyperlink w:anchor="_heading=h.3znysh7">
              <w:r w:rsidR="00BB20CC">
                <w:rPr>
                  <w:b/>
                  <w:color w:val="0563C1"/>
                  <w:u w:val="single"/>
                  <w:lang w:val="sv"/>
                </w:rPr>
                <w:t>Implementering av smarta energihanteringssystem</w:t>
              </w:r>
            </w:hyperlink>
          </w:p>
        </w:tc>
      </w:tr>
      <w:tr w:rsidR="002F0274" w14:paraId="0571927F" w14:textId="77777777">
        <w:trPr>
          <w:trHeight w:val="530"/>
        </w:trPr>
        <w:tc>
          <w:tcPr>
            <w:tcW w:w="4585" w:type="dxa"/>
            <w:vMerge/>
          </w:tcPr>
          <w:p w14:paraId="075025C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14:paraId="28C5C578" w14:textId="77777777" w:rsidR="002F0274" w:rsidRDefault="00BB20CC">
            <w:pPr>
              <w:jc w:val="both"/>
              <w:rPr>
                <w:b/>
              </w:rPr>
            </w:pPr>
            <w:r>
              <w:rPr>
                <w:b/>
                <w:lang w:val="sv"/>
              </w:rPr>
              <w:t>Energiproduktion – U4</w:t>
            </w:r>
          </w:p>
        </w:tc>
        <w:tc>
          <w:tcPr>
            <w:tcW w:w="7221" w:type="dxa"/>
            <w:gridSpan w:val="4"/>
            <w:shd w:val="clear" w:color="auto" w:fill="auto"/>
          </w:tcPr>
          <w:p w14:paraId="46354A56" w14:textId="77777777" w:rsidR="002F0274" w:rsidRDefault="002B357D">
            <w:pPr>
              <w:rPr>
                <w:b/>
              </w:rPr>
            </w:pPr>
            <w:hyperlink w:anchor="_heading=h.2et92p0">
              <w:r w:rsidR="00BB20CC">
                <w:rPr>
                  <w:b/>
                  <w:color w:val="0563C1"/>
                  <w:u w:val="single"/>
                  <w:lang w:val="sv"/>
                </w:rPr>
                <w:t>Smart belysning</w:t>
              </w:r>
            </w:hyperlink>
          </w:p>
        </w:tc>
      </w:tr>
      <w:tr w:rsidR="002F0274" w14:paraId="54AE2BB9" w14:textId="77777777">
        <w:trPr>
          <w:trHeight w:val="578"/>
        </w:trPr>
        <w:tc>
          <w:tcPr>
            <w:tcW w:w="4585" w:type="dxa"/>
            <w:vMerge/>
          </w:tcPr>
          <w:p w14:paraId="710DD00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14:paraId="39F277BB" w14:textId="77777777" w:rsidR="002F0274" w:rsidRDefault="00BB20CC">
            <w:pPr>
              <w:jc w:val="both"/>
              <w:rPr>
                <w:b/>
              </w:rPr>
            </w:pPr>
            <w:r>
              <w:rPr>
                <w:b/>
                <w:lang w:val="sv"/>
              </w:rPr>
              <w:t>Energiproduktion – U5</w:t>
            </w:r>
          </w:p>
        </w:tc>
        <w:tc>
          <w:tcPr>
            <w:tcW w:w="7221" w:type="dxa"/>
            <w:gridSpan w:val="4"/>
            <w:shd w:val="clear" w:color="auto" w:fill="auto"/>
          </w:tcPr>
          <w:p w14:paraId="25E81D06" w14:textId="77777777" w:rsidR="002F0274" w:rsidRDefault="002B357D">
            <w:pPr>
              <w:rPr>
                <w:b/>
              </w:rPr>
            </w:pPr>
            <w:hyperlink w:anchor="_heading=h.tyjcwt">
              <w:r w:rsidR="00BB20CC">
                <w:rPr>
                  <w:b/>
                  <w:color w:val="0563C1"/>
                  <w:u w:val="single"/>
                  <w:lang w:val="sv"/>
                </w:rPr>
                <w:t>UX-design</w:t>
              </w:r>
            </w:hyperlink>
          </w:p>
        </w:tc>
      </w:tr>
      <w:tr w:rsidR="002F0274" w:rsidRPr="002B357D" w14:paraId="051CEDB2" w14:textId="77777777">
        <w:trPr>
          <w:trHeight w:val="578"/>
        </w:trPr>
        <w:tc>
          <w:tcPr>
            <w:tcW w:w="4585" w:type="dxa"/>
            <w:vMerge/>
          </w:tcPr>
          <w:p w14:paraId="38D0290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</w:tcPr>
          <w:p w14:paraId="24C3D78D" w14:textId="77777777" w:rsidR="002F0274" w:rsidRDefault="002F0274"/>
          <w:p w14:paraId="0831116B" w14:textId="77777777" w:rsidR="002F0274" w:rsidRDefault="002F0274">
            <w:pPr>
              <w:jc w:val="both"/>
              <w:rPr>
                <w:b/>
              </w:rPr>
            </w:pPr>
          </w:p>
        </w:tc>
        <w:tc>
          <w:tcPr>
            <w:tcW w:w="7221" w:type="dxa"/>
            <w:gridSpan w:val="4"/>
            <w:shd w:val="clear" w:color="auto" w:fill="auto"/>
          </w:tcPr>
          <w:p w14:paraId="5D75FD80" w14:textId="77777777" w:rsidR="002F0274" w:rsidRDefault="00BB20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friskrivning</w:t>
            </w:r>
          </w:p>
          <w:tbl>
            <w:tblPr>
              <w:tblStyle w:val="a0"/>
              <w:tblW w:w="700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5"/>
            </w:tblGrid>
            <w:tr w:rsidR="002F0274" w:rsidRPr="002B357D" w14:paraId="7B13BD56" w14:textId="77777777">
              <w:trPr>
                <w:trHeight w:val="862"/>
              </w:trPr>
              <w:tc>
                <w:tcPr>
                  <w:tcW w:w="7005" w:type="dxa"/>
                </w:tcPr>
                <w:p w14:paraId="128B0A38" w14:textId="0E65DC70" w:rsidR="002F0274" w:rsidRPr="006860BF" w:rsidRDefault="00BB20CC">
                  <w:pPr>
                    <w:rPr>
                      <w:color w:val="000000"/>
                      <w:sz w:val="20"/>
                      <w:szCs w:val="20"/>
                      <w:lang w:val="sv-SE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Detta är en av åtgärderna i </w:t>
                  </w:r>
                  <w:r>
                    <w:rPr>
                      <w:sz w:val="20"/>
                      <w:szCs w:val="20"/>
                      <w:lang w:val="sv"/>
                    </w:rPr>
                    <w:t>energi</w:t>
                  </w:r>
                  <w:r w:rsidR="006860BF">
                    <w:rPr>
                      <w:sz w:val="20"/>
                      <w:szCs w:val="20"/>
                      <w:lang w:val="sv"/>
                    </w:rPr>
                    <w:t xml:space="preserve"> utvecklings</w:t>
                  </w:r>
                  <w:r>
                    <w:rPr>
                      <w:sz w:val="20"/>
                      <w:szCs w:val="20"/>
                      <w:lang w:val="sv"/>
                    </w:rPr>
                    <w:t>projektet</w:t>
                  </w:r>
                  <w:r>
                    <w:rPr>
                      <w:lang w:val="sv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som har finansierats med stöd från Europeiska kommissionen. Detta dokument återspeglar endast projektpartnernas synpunkter, och kommissionen kan inte hållas ansvarig för någon användning av informationen i detta dokument. </w:t>
                  </w:r>
                </w:p>
              </w:tc>
            </w:tr>
          </w:tbl>
          <w:p w14:paraId="3F5398E2" w14:textId="77777777" w:rsidR="002F0274" w:rsidRPr="006860BF" w:rsidRDefault="002F0274">
            <w:pPr>
              <w:rPr>
                <w:b/>
                <w:lang w:val="sv-SE"/>
              </w:rPr>
            </w:pPr>
          </w:p>
        </w:tc>
      </w:tr>
    </w:tbl>
    <w:p w14:paraId="6F5BF474" w14:textId="16B3304F" w:rsidR="002F0274" w:rsidRPr="002B357D" w:rsidRDefault="002F0274">
      <w:pPr>
        <w:rPr>
          <w:lang w:val="sv"/>
        </w:rPr>
      </w:pPr>
    </w:p>
    <w:tbl>
      <w:tblPr>
        <w:tblStyle w:val="a1"/>
        <w:tblW w:w="151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2F0274" w14:paraId="0E45A688" w14:textId="77777777">
        <w:trPr>
          <w:trHeight w:val="477"/>
        </w:trPr>
        <w:tc>
          <w:tcPr>
            <w:tcW w:w="5272" w:type="dxa"/>
          </w:tcPr>
          <w:p w14:paraId="35BE0539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1573AA74" wp14:editId="115EDB71">
                  <wp:extent cx="2320628" cy="662847"/>
                  <wp:effectExtent l="0" t="0" r="0" b="0"/>
                  <wp:docPr id="2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55DB28A8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  <w:lang w:val="sv"/>
              </w:rPr>
              <w:t>Energiproduktion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53B3A3C6" w14:textId="77777777" w:rsidR="002F0274" w:rsidRDefault="002F0274">
            <w:pPr>
              <w:jc w:val="center"/>
            </w:pPr>
          </w:p>
          <w:p w14:paraId="2D9ECE9A" w14:textId="77777777" w:rsidR="002F0274" w:rsidRDefault="002F0274">
            <w:pPr>
              <w:jc w:val="center"/>
            </w:pPr>
          </w:p>
          <w:p w14:paraId="4068C476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7F153379" wp14:editId="6B64965A">
                  <wp:extent cx="3219450" cy="876300"/>
                  <wp:effectExtent l="0" t="0" r="0" b="0"/>
                  <wp:docPr id="2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74" w:rsidRPr="006860BF" w14:paraId="15572C3F" w14:textId="77777777">
        <w:trPr>
          <w:trHeight w:val="188"/>
        </w:trPr>
        <w:tc>
          <w:tcPr>
            <w:tcW w:w="5272" w:type="dxa"/>
            <w:shd w:val="clear" w:color="auto" w:fill="D9D9D9"/>
          </w:tcPr>
          <w:p w14:paraId="211263B5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Enhetens allmänna avdelning: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5987E859" w14:textId="77777777" w:rsidR="002F0274" w:rsidRPr="006860BF" w:rsidRDefault="00BB20CC">
            <w:pPr>
              <w:pStyle w:val="Ttulo1"/>
              <w:rPr>
                <w:rFonts w:ascii="Calibri" w:eastAsia="Calibri" w:hAnsi="Calibri" w:cs="Calibri"/>
                <w:b/>
                <w:lang w:val="sv-SE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2"/>
                <w:szCs w:val="22"/>
                <w:lang w:val="sv"/>
              </w:rPr>
              <w:t>U1 – Introduktion till smart energihantering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4DE9971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sv-SE"/>
              </w:rPr>
            </w:pPr>
          </w:p>
        </w:tc>
      </w:tr>
      <w:tr w:rsidR="002F0274" w14:paraId="19A2761A" w14:textId="77777777">
        <w:trPr>
          <w:trHeight w:val="187"/>
        </w:trPr>
        <w:tc>
          <w:tcPr>
            <w:tcW w:w="5272" w:type="dxa"/>
            <w:shd w:val="clear" w:color="auto" w:fill="D9D9D9"/>
          </w:tcPr>
          <w:p w14:paraId="4C493844" w14:textId="77777777" w:rsidR="002F0274" w:rsidRDefault="00BB20CC">
            <w:pPr>
              <w:jc w:val="right"/>
              <w:rPr>
                <w:b/>
              </w:rPr>
            </w:pPr>
            <w:r w:rsidRPr="002B357D">
              <w:rPr>
                <w:b/>
                <w:lang w:val="sv"/>
              </w:rPr>
              <w:t>EQF-nivå förenergiproduktion</w:t>
            </w:r>
            <w:r>
              <w:rPr>
                <w:b/>
                <w:lang w:val="sv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30005834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1844920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48F50281" w14:textId="77777777">
        <w:trPr>
          <w:trHeight w:val="248"/>
        </w:trPr>
        <w:tc>
          <w:tcPr>
            <w:tcW w:w="5272" w:type="dxa"/>
            <w:shd w:val="clear" w:color="auto" w:fill="D9D9D9"/>
          </w:tcPr>
          <w:p w14:paraId="08998456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4769643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546F329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28328BE0" w14:textId="77777777">
        <w:trPr>
          <w:trHeight w:val="247"/>
        </w:trPr>
        <w:tc>
          <w:tcPr>
            <w:tcW w:w="5272" w:type="dxa"/>
            <w:shd w:val="clear" w:color="auto" w:fill="D9D9D9"/>
          </w:tcPr>
          <w:p w14:paraId="7A6DF06B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66AD25BD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1B8DC10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07E1AD0B" w14:textId="77777777">
        <w:trPr>
          <w:trHeight w:val="465"/>
        </w:trPr>
        <w:tc>
          <w:tcPr>
            <w:tcW w:w="5272" w:type="dxa"/>
            <w:vMerge w:val="restart"/>
            <w:shd w:val="clear" w:color="auto" w:fill="D9D9D9"/>
          </w:tcPr>
          <w:p w14:paraId="362CC68D" w14:textId="77777777" w:rsidR="002F0274" w:rsidRPr="002B357D" w:rsidRDefault="00BB20CC">
            <w:pPr>
              <w:jc w:val="right"/>
              <w:rPr>
                <w:b/>
              </w:rPr>
            </w:pPr>
            <w:r w:rsidRPr="002B357D">
              <w:rPr>
                <w:b/>
                <w:lang w:val="sv"/>
              </w:rPr>
              <w:t>NQF-nivå: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6EC9CF35" w14:textId="77777777" w:rsidR="002F0274" w:rsidRPr="002B357D" w:rsidRDefault="00BB20CC">
            <w:pPr>
              <w:jc w:val="center"/>
              <w:rPr>
                <w:b/>
              </w:rPr>
            </w:pPr>
            <w:r w:rsidRPr="002B357D">
              <w:rPr>
                <w:b/>
                <w:lang w:val="sv"/>
              </w:rPr>
              <w:t>vara</w:t>
            </w:r>
            <w:bookmarkStart w:id="1" w:name="_GoBack"/>
            <w:bookmarkEnd w:id="1"/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F1F291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978A63B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48E12D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79753058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1FCC9E4D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02509826" w14:textId="77777777">
        <w:trPr>
          <w:trHeight w:val="465"/>
        </w:trPr>
        <w:tc>
          <w:tcPr>
            <w:tcW w:w="5272" w:type="dxa"/>
            <w:vMerge/>
            <w:shd w:val="clear" w:color="auto" w:fill="D9D9D9"/>
          </w:tcPr>
          <w:p w14:paraId="77B833E4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0ABBB2B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7385EE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89C93C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9DD784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505B3C57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5726B09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676E6BDE" w14:textId="77777777">
        <w:trPr>
          <w:trHeight w:val="601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</w:tcPr>
          <w:p w14:paraId="68E9ABBD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Läranderesultat</w:t>
            </w:r>
          </w:p>
        </w:tc>
      </w:tr>
      <w:tr w:rsidR="002F0274" w14:paraId="45B00FDA" w14:textId="77777777">
        <w:trPr>
          <w:trHeight w:val="255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22D1E4F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lang w:val="sv"/>
              </w:rPr>
              <w:t>Energiproduktion</w:t>
            </w:r>
            <w:r>
              <w:rPr>
                <w:color w:val="000000"/>
                <w:lang w:val="sv"/>
              </w:rPr>
              <w:t xml:space="preserve"> – U1 I</w:t>
            </w:r>
            <w:r>
              <w:rPr>
                <w:lang w:val="sv"/>
              </w:rPr>
              <w:t>nt-produktion till Smart Energy Management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67F07D6F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Kod för utbildningsmodul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0090922" w14:textId="77777777" w:rsidR="002F0274" w:rsidRDefault="00BB20CC">
            <w:pPr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lang w:val="sv"/>
              </w:rPr>
              <w:t>kompetens</w:t>
            </w:r>
          </w:p>
        </w:tc>
      </w:tr>
      <w:tr w:rsidR="002F0274" w14:paraId="449DD37D" w14:textId="77777777">
        <w:trPr>
          <w:trHeight w:val="25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E5D085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2216E6C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39F1D1A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kunskap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A2C67FA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Färdigheter</w:t>
            </w:r>
          </w:p>
        </w:tc>
      </w:tr>
      <w:tr w:rsidR="002F0274" w:rsidRPr="006860BF" w14:paraId="0C61327A" w14:textId="77777777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75C72AF0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1.1: Klimatförändringar och behovet av att spara energi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74C732CB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1/1</w:t>
            </w:r>
          </w:p>
          <w:p w14:paraId="18F48E75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7909E9F4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förstå vikten av att spara energi</w:t>
            </w:r>
          </w:p>
        </w:tc>
      </w:tr>
      <w:tr w:rsidR="002F0274" w:rsidRPr="002B357D" w14:paraId="7AFD59EB" w14:textId="77777777">
        <w:trPr>
          <w:trHeight w:val="1352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7DA171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54B56E2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F4EC37A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fenomenet klimatförändringar och behovet av minskning av koldioxidutsläppen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DF0D8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Sammanför klimatförändringar med de egna levande grunderna</w:t>
            </w:r>
          </w:p>
        </w:tc>
      </w:tr>
      <w:tr w:rsidR="002F0274" w:rsidRPr="002B357D" w14:paraId="0127FC84" w14:textId="77777777">
        <w:trPr>
          <w:trHeight w:val="121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46F893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25EF5B0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6A8495F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7B798D2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koldioxidutsläppskällor och har en förståelse för</w:t>
            </w:r>
            <w:r>
              <w:rPr>
                <w:lang w:val="sv"/>
              </w:rPr>
              <w:t xml:space="preserve"> hur</w:t>
            </w:r>
            <w:r>
              <w:rPr>
                <w:color w:val="000000"/>
                <w:lang w:val="sv"/>
              </w:rPr>
              <w:t xml:space="preserve"> koldioxidutsläppen kan minskas</w:t>
            </w:r>
          </w:p>
        </w:tc>
      </w:tr>
      <w:tr w:rsidR="002F0274" w:rsidRPr="002B357D" w14:paraId="6110CDD1" w14:textId="77777777">
        <w:trPr>
          <w:trHeight w:val="1210"/>
        </w:trPr>
        <w:tc>
          <w:tcPr>
            <w:tcW w:w="6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EF90A" w14:textId="77777777" w:rsidR="002F0274" w:rsidRPr="006860BF" w:rsidRDefault="002F0274">
            <w:pPr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000000"/>
            </w:tcBorders>
          </w:tcPr>
          <w:p w14:paraId="3774F177" w14:textId="77777777" w:rsidR="002F0274" w:rsidRPr="006860BF" w:rsidRDefault="002F0274">
            <w:pPr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1C6038C6" w14:textId="77777777" w:rsidR="002F0274" w:rsidRPr="006860BF" w:rsidRDefault="002F0274">
            <w:pPr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326ED5E7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Europaparlamentet ser Europeiska kommissionens klimatverksamhet som ett viktigt bidrag för att rädda de levande grunderna för människorna i Europa och i hela världen.</w:t>
            </w:r>
          </w:p>
        </w:tc>
      </w:tr>
      <w:tr w:rsidR="002F0274" w:rsidRPr="006860BF" w14:paraId="598A3CA4" w14:textId="77777777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CB4AF07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1.2: Grunderna i smart energihantering (SEM)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1AAB9329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1/1</w:t>
            </w:r>
          </w:p>
          <w:p w14:paraId="433949C9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1/2</w:t>
            </w:r>
          </w:p>
          <w:p w14:paraId="07D07F36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4ACF044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Kan tillämpa konceptet Smart Energy Management (SEM) </w:t>
            </w:r>
          </w:p>
        </w:tc>
      </w:tr>
      <w:tr w:rsidR="002F0274" w:rsidRPr="006860BF" w14:paraId="45FB8D12" w14:textId="77777777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745348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24FDB7F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486BDFE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hur och var energi kan sparas av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39583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att energi kan sparas vid energiomvandling, transport, lagring</w:t>
            </w:r>
            <w:r>
              <w:rPr>
                <w:lang w:val="sv"/>
              </w:rPr>
              <w:t xml:space="preserve"> </w:t>
            </w:r>
            <w:r>
              <w:rPr>
                <w:color w:val="000000"/>
                <w:lang w:val="sv"/>
              </w:rPr>
              <w:t>och förbrukning</w:t>
            </w:r>
          </w:p>
        </w:tc>
      </w:tr>
      <w:tr w:rsidR="002F0274" w:rsidRPr="002B357D" w14:paraId="350CFB05" w14:textId="77777777">
        <w:trPr>
          <w:trHeight w:val="114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E5FB42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88EC9A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8DB002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44A2CFDC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att mänskligt beteende är en viktig del av strategierna för SEM</w:t>
            </w:r>
          </w:p>
        </w:tc>
      </w:tr>
      <w:tr w:rsidR="002F0274" w:rsidRPr="002B357D" w14:paraId="058A5784" w14:textId="77777777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E06CF5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764C7B3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6F1EF10C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de grundläggande inslagen i hur man implementerar ett SEM-system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2491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att informationsutbyte mellan sensorer, aktörer, styrenheter, användargränssnitt och mänskligt beteende är nödvändigt</w:t>
            </w:r>
          </w:p>
        </w:tc>
      </w:tr>
      <w:tr w:rsidR="002F0274" w:rsidRPr="002B357D" w14:paraId="09C3E83D" w14:textId="77777777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74C0E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2BE2F8B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D6B984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BDF74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att sensorer, aktörer, styrenheter, användargränssnitt och mänskligt beteende kan sammanföras med strategier för att spara energi</w:t>
            </w:r>
          </w:p>
        </w:tc>
      </w:tr>
      <w:tr w:rsidR="002F0274" w:rsidRPr="002B357D" w14:paraId="2D18EC5F" w14:textId="77777777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BB11B4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470C96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5EABD3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90606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behovet av tekniska och mänskliga standarder för genomförandet av SEM</w:t>
            </w:r>
          </w:p>
        </w:tc>
      </w:tr>
      <w:tr w:rsidR="002F0274" w:rsidRPr="006860BF" w14:paraId="3FD83BB1" w14:textId="77777777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030CA5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5ACF063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32DE53C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Känner till definitionen av SEM </w:t>
            </w:r>
            <w:r>
              <w:rPr>
                <w:color w:val="000000"/>
                <w:lang w:val="sv"/>
              </w:rPr>
              <w:lastRenderedPageBreak/>
              <w:t>och relaterade tekniska metoder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021AA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lastRenderedPageBreak/>
              <w:t xml:space="preserve">Kan tillämpa SEM:s principer i </w:t>
            </w:r>
            <w:r>
              <w:rPr>
                <w:color w:val="000000"/>
                <w:lang w:val="sv"/>
              </w:rPr>
              <w:lastRenderedPageBreak/>
              <w:t>installationsplaneringen</w:t>
            </w:r>
          </w:p>
        </w:tc>
      </w:tr>
      <w:tr w:rsidR="002F0274" w:rsidRPr="006860BF" w14:paraId="0D5A03C1" w14:textId="77777777">
        <w:trPr>
          <w:trHeight w:val="1692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576D35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A96628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64DEE0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46B0F2A8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smarta hem, smart mätning och</w:t>
            </w:r>
            <w:r>
              <w:rPr>
                <w:lang w:val="sv"/>
              </w:rPr>
              <w:t xml:space="preserve"> </w:t>
            </w:r>
            <w:r>
              <w:rPr>
                <w:color w:val="000000"/>
                <w:lang w:val="sv"/>
              </w:rPr>
              <w:t>smart nät som yrkesområden för SEM</w:t>
            </w:r>
          </w:p>
        </w:tc>
      </w:tr>
      <w:tr w:rsidR="002F0274" w:rsidRPr="006860BF" w14:paraId="0D98E4F3" w14:textId="77777777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14ECC18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1.3: Experter på smart energihantering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56F88B69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1/2</w:t>
            </w:r>
          </w:p>
          <w:p w14:paraId="18091B0E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1/3</w:t>
            </w:r>
          </w:p>
          <w:p w14:paraId="305FAEBF" w14:textId="77777777" w:rsidR="002F0274" w:rsidRDefault="002F0274">
            <w:pPr>
              <w:jc w:val="center"/>
              <w:rPr>
                <w:color w:val="000000"/>
              </w:rPr>
            </w:pP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1BF93E0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förstå vad en SEM-expert är och hur han/hon kan kvalificera sig till en</w:t>
            </w:r>
          </w:p>
        </w:tc>
      </w:tr>
      <w:tr w:rsidR="002F0274" w:rsidRPr="006860BF" w14:paraId="3A7C0C46" w14:textId="77777777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D93F95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70D09DB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14:paraId="0E3FA15F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arbetsfält i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E610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Sammanför sitt yrke med SEM</w:t>
            </w:r>
          </w:p>
        </w:tc>
      </w:tr>
      <w:tr w:rsidR="002F0274" w:rsidRPr="002B357D" w14:paraId="5FD2243D" w14:textId="77777777">
        <w:trPr>
          <w:trHeight w:val="1669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3EFBA0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5EBFE41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14:paraId="029E793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149CD633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SEM-experternas ömsesidiga beroende inom olika områden</w:t>
            </w:r>
          </w:p>
        </w:tc>
      </w:tr>
      <w:tr w:rsidR="002F0274" w:rsidRPr="006860BF" w14:paraId="3F7BDE4F" w14:textId="77777777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BC5347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777AA02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</w:tcPr>
          <w:p w14:paraId="365FF494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lang w:val="sv"/>
              </w:rPr>
              <w:t>Känner till det grundläggande arbetsflödet för att skapa ett SEM-system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6B2F3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behovet av standarder för SEM när det gäller komplexa arbetsprocesser</w:t>
            </w:r>
          </w:p>
        </w:tc>
      </w:tr>
      <w:tr w:rsidR="002F0274" w14:paraId="70104984" w14:textId="77777777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E0C41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747618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14:paraId="5874376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7E4454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Identifierar standarder för SEM</w:t>
            </w:r>
          </w:p>
        </w:tc>
      </w:tr>
      <w:tr w:rsidR="002F0274" w:rsidRPr="006860BF" w14:paraId="17E93A6B" w14:textId="77777777">
        <w:trPr>
          <w:trHeight w:val="643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BE148A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CAD510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</w:tcPr>
          <w:p w14:paraId="300AB7B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26369B1C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Dra tillbaka ett SEM-arbetsflöde</w:t>
            </w:r>
          </w:p>
        </w:tc>
      </w:tr>
    </w:tbl>
    <w:p w14:paraId="6972EC04" w14:textId="77777777" w:rsidR="002F0274" w:rsidRPr="006860BF" w:rsidRDefault="00BB20CC">
      <w:pPr>
        <w:rPr>
          <w:lang w:val="sv-SE"/>
        </w:rPr>
      </w:pPr>
      <w:r w:rsidRPr="006860BF">
        <w:rPr>
          <w:lang w:val="sv-SE"/>
        </w:rPr>
        <w:br w:type="page"/>
      </w:r>
    </w:p>
    <w:p w14:paraId="78D54ACA" w14:textId="77777777" w:rsidR="002F0274" w:rsidRPr="006860BF" w:rsidRDefault="002F0274">
      <w:pPr>
        <w:rPr>
          <w:lang w:val="sv-SE"/>
        </w:rPr>
      </w:pPr>
    </w:p>
    <w:p w14:paraId="29A31275" w14:textId="77777777" w:rsidR="002F0274" w:rsidRPr="006860BF" w:rsidRDefault="002F0274">
      <w:pPr>
        <w:rPr>
          <w:lang w:val="sv-SE"/>
        </w:rPr>
      </w:pPr>
    </w:p>
    <w:tbl>
      <w:tblPr>
        <w:tblStyle w:val="a2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2F0274" w14:paraId="07AAC723" w14:textId="77777777">
        <w:trPr>
          <w:trHeight w:val="477"/>
        </w:trPr>
        <w:tc>
          <w:tcPr>
            <w:tcW w:w="4416" w:type="dxa"/>
          </w:tcPr>
          <w:p w14:paraId="7007DBB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0CE8DC08" wp14:editId="5C4DD095">
                  <wp:extent cx="2320628" cy="662847"/>
                  <wp:effectExtent l="0" t="0" r="0" b="0"/>
                  <wp:docPr id="3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78849A59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lang w:val="sv"/>
              </w:rPr>
              <w:t>Energiproduktion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222423E" w14:textId="77777777" w:rsidR="002F0274" w:rsidRDefault="002F0274">
            <w:pPr>
              <w:jc w:val="center"/>
            </w:pPr>
          </w:p>
          <w:p w14:paraId="47540C61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3047CE61" wp14:editId="4DC52871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6BC67E" w14:textId="77777777" w:rsidR="002F0274" w:rsidRDefault="002F0274">
            <w:pPr>
              <w:jc w:val="center"/>
            </w:pPr>
          </w:p>
        </w:tc>
      </w:tr>
      <w:tr w:rsidR="002F0274" w:rsidRPr="006860BF" w14:paraId="7DDEBA75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3DA64AD4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Enhetens allmänna avdelning: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2F917AF0" w14:textId="77777777" w:rsidR="002F0274" w:rsidRPr="006860BF" w:rsidRDefault="00BB20CC">
            <w:pPr>
              <w:pStyle w:val="Ttulo1"/>
              <w:rPr>
                <w:rFonts w:ascii="Calibri" w:eastAsia="Calibri" w:hAnsi="Calibri" w:cs="Calibri"/>
                <w:b/>
                <w:sz w:val="22"/>
                <w:szCs w:val="22"/>
                <w:lang w:val="sv-SE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  <w:lang w:val="sv"/>
              </w:rPr>
              <w:t>U2 – Design och analys av smarta energimätningssystem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7B260D7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sv-SE"/>
              </w:rPr>
            </w:pPr>
          </w:p>
        </w:tc>
      </w:tr>
      <w:tr w:rsidR="002F0274" w14:paraId="78F94BB9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64A41802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EQF-nivå för energiproduktion: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639E829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768C21C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75976245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0EDAF677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12DE942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595A3B07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6C6E7E16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4BA1D77E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1AD4E24E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73FA828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374FE223" w14:textId="77777777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65E7F45F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NQF-nivå: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E96CD63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vara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A51FF8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6C45FC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69AC2D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2A3257E7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6862F4A2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3C565607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EA33927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6D437E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6707ABF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421BA38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6CF1BF19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113D0A3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6DBE65D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4898FDFF" w14:textId="77777777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14:paraId="572F31DE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Läranderesultat</w:t>
            </w:r>
          </w:p>
        </w:tc>
      </w:tr>
      <w:tr w:rsidR="002F0274" w14:paraId="373BA6E4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054EC24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lang w:val="sv"/>
              </w:rPr>
              <w:t>Energiproduktion</w:t>
            </w:r>
            <w:r>
              <w:rPr>
                <w:color w:val="000000"/>
                <w:lang w:val="sv"/>
              </w:rPr>
              <w:t xml:space="preserve"> – U2 Design</w:t>
            </w:r>
            <w:r>
              <w:rPr>
                <w:lang w:val="sv"/>
              </w:rPr>
              <w:t xml:space="preserve"> och analys av smarta energimätningssystem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44F3E603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Kod för utbildningsmodul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BCBDF20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kompetens</w:t>
            </w:r>
          </w:p>
        </w:tc>
      </w:tr>
      <w:tr w:rsidR="002F0274" w14:paraId="16CCD224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67E519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370DFD9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EC6E9AB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kunskap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FFF0E1B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Färdigheter</w:t>
            </w:r>
          </w:p>
        </w:tc>
      </w:tr>
      <w:tr w:rsidR="002F0274" w:rsidRPr="006860BF" w14:paraId="057BCB56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4AA6689F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2.1: Identifiering av mätpunkter och mätparametrar</w:t>
            </w:r>
          </w:p>
        </w:tc>
        <w:tc>
          <w:tcPr>
            <w:tcW w:w="1434" w:type="dxa"/>
            <w:gridSpan w:val="2"/>
            <w:vMerge w:val="restart"/>
          </w:tcPr>
          <w:p w14:paraId="6D0888C8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4/3/2</w:t>
            </w:r>
          </w:p>
          <w:p w14:paraId="7B744582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369B78F3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definiera energimätningsparametrar i systemet</w:t>
            </w:r>
          </w:p>
        </w:tc>
      </w:tr>
      <w:tr w:rsidR="002F0274" w:rsidRPr="006860BF" w14:paraId="6C7E14C7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934598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85BDEEB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783CAD8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Vet hur man beräknar termisk energi (luft/vatten) och energibalans (generering, </w:t>
            </w:r>
            <w:r>
              <w:rPr>
                <w:color w:val="000000"/>
                <w:lang w:val="sv"/>
              </w:rPr>
              <w:lastRenderedPageBreak/>
              <w:t>distribution, förbrukning)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98269" w14:textId="77777777" w:rsidR="002F0274" w:rsidRPr="006860BF" w:rsidRDefault="002F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35DCA3A1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Tolkar ett visst energisystemsystem som identifierar var energi ska mätas</w:t>
            </w:r>
          </w:p>
        </w:tc>
      </w:tr>
      <w:tr w:rsidR="002F0274" w:rsidRPr="002B357D" w14:paraId="189C23A0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BF0067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0234B39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AD954D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9429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Definierar var energi ska mätas i var och en av faserna (produktion, distribution, utsläpp).</w:t>
            </w:r>
          </w:p>
        </w:tc>
      </w:tr>
      <w:tr w:rsidR="002F0274" w:rsidRPr="006860BF" w14:paraId="0EABED07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90F6E4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00608F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29197B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4ECC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Kvantifierar energibalansen i systemet (produktion, distribution, förbrukning) och relaterad effektivitetsgrad</w:t>
            </w:r>
          </w:p>
        </w:tc>
      </w:tr>
      <w:tr w:rsidR="002F0274" w:rsidRPr="006860BF" w14:paraId="2CCAC0FB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4B0E68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4187CF3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2251746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hur man beräknar den elektriska energiprofilen (mono/tre fas) och dess parametrar (aktiv energi, cos phi, ..</w:t>
            </w:r>
            <w:r>
              <w:rPr>
                <w:lang w:val="sv"/>
              </w:rPr>
              <w:t xml:space="preserve"> </w:t>
            </w:r>
            <w:r>
              <w:rPr>
                <w:color w:val="000000"/>
                <w:lang w:val="sv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A84F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Tolkar ett visst elektriskt system som identifierar var energi ska mätas</w:t>
            </w:r>
          </w:p>
        </w:tc>
      </w:tr>
      <w:tr w:rsidR="002F0274" w:rsidRPr="006860BF" w14:paraId="183BCD6E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95A363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4DE144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6BCA1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9A6C5C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Definierar var energi ska mätas i vart och ett av stegen (generering, överföring, förbrukning</w:t>
            </w:r>
          </w:p>
        </w:tc>
      </w:tr>
      <w:tr w:rsidR="002F0274" w:rsidRPr="006860BF" w14:paraId="383C660B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944BDC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D31DD8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D0B5FA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614FBA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Kvantifierar energibalansen i systemet (produktion, distribution, förbrukning) och relaterad effektivitetsgrad</w:t>
            </w:r>
          </w:p>
        </w:tc>
      </w:tr>
      <w:tr w:rsidR="002F0274" w:rsidRPr="002B357D" w14:paraId="058DF646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2374D0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2.2: Implementering av energimätningssensorer och nätanalysatorer (termiska/elektriska)</w:t>
            </w:r>
          </w:p>
        </w:tc>
        <w:tc>
          <w:tcPr>
            <w:tcW w:w="1434" w:type="dxa"/>
            <w:gridSpan w:val="2"/>
            <w:vMerge w:val="restart"/>
          </w:tcPr>
          <w:p w14:paraId="6B45079B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4/3/2</w:t>
            </w:r>
          </w:p>
          <w:p w14:paraId="5241C06B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4/3/3</w:t>
            </w:r>
          </w:p>
          <w:p w14:paraId="3F7F9B84" w14:textId="77777777" w:rsidR="002F0274" w:rsidRDefault="002F0274">
            <w:pPr>
              <w:rPr>
                <w:color w:val="000000"/>
              </w:rPr>
            </w:pP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1D7DFE35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identifiera och montera de lämpligaste sensorerna för mätning av parametrar</w:t>
            </w:r>
          </w:p>
        </w:tc>
      </w:tr>
      <w:tr w:rsidR="002F0274" w:rsidRPr="006860BF" w14:paraId="4DBDD7B8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22D85B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76E9B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95E287B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Beskriver grunderna i temperatur, flödessensorer (termisk energi)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3BD3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och monterar den lämpligaste temperatursensorn för en viss situation</w:t>
            </w:r>
          </w:p>
        </w:tc>
      </w:tr>
      <w:tr w:rsidR="002F0274" w:rsidRPr="006860BF" w14:paraId="7A939D7A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7097C4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1F229E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23E68E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AFB32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och monterar den lämpligaste flödessensorn för en viss situation</w:t>
            </w:r>
          </w:p>
        </w:tc>
      </w:tr>
      <w:tr w:rsidR="002F0274" w:rsidRPr="006860BF" w14:paraId="148BFC2E" w14:textId="77777777">
        <w:trPr>
          <w:trHeight w:val="127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C0D5C5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779B40C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1A11ED37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Beskriver grunderna i rutnätsanalysatorer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60A7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och monterar den lämpligaste nätanalysatorn för en viss situation</w:t>
            </w:r>
          </w:p>
        </w:tc>
      </w:tr>
      <w:tr w:rsidR="002F0274" w:rsidRPr="006860BF" w14:paraId="2E721DD3" w14:textId="77777777">
        <w:trPr>
          <w:trHeight w:val="116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95623BC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2.3: Genomförande av övervakningsplattformar </w:t>
            </w:r>
          </w:p>
        </w:tc>
        <w:tc>
          <w:tcPr>
            <w:tcW w:w="1434" w:type="dxa"/>
            <w:gridSpan w:val="2"/>
            <w:vMerge w:val="restart"/>
          </w:tcPr>
          <w:p w14:paraId="58A5D7E2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4/3/2</w:t>
            </w:r>
          </w:p>
          <w:p w14:paraId="6D57EB37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0E78F52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identifiera vilken plattform som ska användas för integrering av övervakade data</w:t>
            </w:r>
          </w:p>
        </w:tc>
      </w:tr>
      <w:tr w:rsidR="002F0274" w14:paraId="7CA6A4F6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AEEE3B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9A3E3C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F668849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Beskriver grunderna för öppna plattformar för övervakning av maskinvara/programvara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87326F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Identifierar lämpliga dataförvärvskort</w:t>
            </w:r>
          </w:p>
        </w:tc>
      </w:tr>
      <w:tr w:rsidR="002F0274" w:rsidRPr="006860BF" w14:paraId="406B13CA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0136D0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244967C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F1E06E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C3ADE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Använder datorprogrammering för att skapa energiberäkningsparametrar</w:t>
            </w:r>
          </w:p>
        </w:tc>
      </w:tr>
      <w:tr w:rsidR="002F0274" w:rsidRPr="006860BF" w14:paraId="192B8B90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6E30E9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FB47BE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A01D862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Beskriver grunderna för proprietära övervakningsplattformar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6F96C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den lämpligaste proprietära plattformen för ett visst övervakningsprojekt</w:t>
            </w:r>
          </w:p>
        </w:tc>
      </w:tr>
      <w:tr w:rsidR="002F0274" w:rsidRPr="006860BF" w14:paraId="0DA78320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695D95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DC0E4F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5C1D585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D39FD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Implementerar en viss visualiseringsplattform från ett proprietärt system</w:t>
            </w:r>
          </w:p>
        </w:tc>
      </w:tr>
      <w:tr w:rsidR="002F0274" w:rsidRPr="006860BF" w14:paraId="22766E44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6E5E26E2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2.4: Analys av energibalans och effektivitetsgrad</w:t>
            </w:r>
          </w:p>
        </w:tc>
        <w:tc>
          <w:tcPr>
            <w:tcW w:w="1434" w:type="dxa"/>
            <w:gridSpan w:val="2"/>
            <w:vMerge w:val="restart"/>
          </w:tcPr>
          <w:p w14:paraId="2D069826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4/5</w:t>
            </w:r>
          </w:p>
          <w:p w14:paraId="7107C0F2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4/6</w:t>
            </w:r>
          </w:p>
          <w:p w14:paraId="5181E745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7F921682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identifiera energibalans och effektivitetsgrad</w:t>
            </w:r>
          </w:p>
        </w:tc>
      </w:tr>
      <w:tr w:rsidR="002F0274" w:rsidRPr="006860BF" w14:paraId="26BAC564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470F60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C9C384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027B051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grunderna i beräkning av energieffektivitet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A3FA01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Genomför en årlig energibalans som identifierar energiöverskott och bristperioder</w:t>
            </w:r>
          </w:p>
        </w:tc>
      </w:tr>
      <w:tr w:rsidR="002F0274" w:rsidRPr="002B357D" w14:paraId="21B80E25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6335CA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5B77406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8EE63F2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7CFB0E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Bedömer energieffektivitetsgraden för en viss utrustning (oavsett om det är generator, överföring eller</w:t>
            </w:r>
            <w:r>
              <w:rPr>
                <w:lang w:val="sv"/>
              </w:rPr>
              <w:t xml:space="preserve"> </w:t>
            </w:r>
            <w:r>
              <w:rPr>
                <w:color w:val="000000"/>
                <w:lang w:val="sv"/>
              </w:rPr>
              <w:t>slutförbrukningsenhet)</w:t>
            </w:r>
          </w:p>
        </w:tc>
      </w:tr>
      <w:tr w:rsidR="002F0274" w:rsidRPr="006860BF" w14:paraId="539042C5" w14:textId="77777777">
        <w:trPr>
          <w:trHeight w:val="747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D0374EA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lastRenderedPageBreak/>
              <w:t>2.5: Analys av konsumenternas beteenderelaterade energiförbrukningsmönster</w:t>
            </w:r>
          </w:p>
        </w:tc>
        <w:tc>
          <w:tcPr>
            <w:tcW w:w="1434" w:type="dxa"/>
            <w:gridSpan w:val="2"/>
            <w:vMerge w:val="restart"/>
          </w:tcPr>
          <w:p w14:paraId="78A8F5D1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4EB57B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identifiera konsumentbeteenderelaterade mönster och dess överensstämmelse med uppskattad användning</w:t>
            </w:r>
          </w:p>
        </w:tc>
      </w:tr>
      <w:tr w:rsidR="002F0274" w:rsidRPr="002B357D" w14:paraId="2A6FBFF7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05E6A1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119BF9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73D8C525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Förstår grunderna i elektrisk profiltolkning (toppbelastningar, permanent förbrukning, reaktiv energi)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1017D9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"oväntade händelser" i avläsningar och deras orsak</w:t>
            </w:r>
          </w:p>
        </w:tc>
      </w:tr>
    </w:tbl>
    <w:p w14:paraId="1C24424C" w14:textId="77777777" w:rsidR="002F0274" w:rsidRPr="006860BF" w:rsidRDefault="002F0274">
      <w:pPr>
        <w:rPr>
          <w:lang w:val="sv-SE"/>
        </w:rPr>
      </w:pPr>
    </w:p>
    <w:p w14:paraId="36100FBD" w14:textId="77777777" w:rsidR="002F0274" w:rsidRPr="006860BF" w:rsidRDefault="00BB20CC">
      <w:pPr>
        <w:rPr>
          <w:lang w:val="sv-SE"/>
        </w:rPr>
      </w:pPr>
      <w:r w:rsidRPr="006860BF">
        <w:rPr>
          <w:lang w:val="sv-SE"/>
        </w:rPr>
        <w:br w:type="page"/>
      </w:r>
    </w:p>
    <w:tbl>
      <w:tblPr>
        <w:tblStyle w:val="a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425"/>
        <w:gridCol w:w="335"/>
        <w:gridCol w:w="1584"/>
        <w:gridCol w:w="1908"/>
      </w:tblGrid>
      <w:tr w:rsidR="002F0274" w14:paraId="423F109D" w14:textId="77777777">
        <w:trPr>
          <w:trHeight w:val="477"/>
        </w:trPr>
        <w:tc>
          <w:tcPr>
            <w:tcW w:w="4416" w:type="dxa"/>
          </w:tcPr>
          <w:p w14:paraId="21388CFE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1FAD62A6" wp14:editId="59AE4DD9">
                  <wp:extent cx="2320628" cy="662847"/>
                  <wp:effectExtent l="0" t="0" r="0" b="0"/>
                  <wp:docPr id="2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1185C31E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lang w:val="sv"/>
              </w:rPr>
              <w:t>Energiproduktion</w:t>
            </w:r>
          </w:p>
        </w:tc>
        <w:tc>
          <w:tcPr>
            <w:tcW w:w="5307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539B1D61" w14:textId="77777777" w:rsidR="002F0274" w:rsidRDefault="002F0274">
            <w:pPr>
              <w:jc w:val="center"/>
            </w:pPr>
          </w:p>
          <w:p w14:paraId="00C2F705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hidden="0" allowOverlap="1" wp14:anchorId="0EED6BFB" wp14:editId="4554301C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8B3A0E" w14:textId="77777777" w:rsidR="002F0274" w:rsidRDefault="002F0274">
            <w:pPr>
              <w:jc w:val="center"/>
            </w:pPr>
          </w:p>
        </w:tc>
      </w:tr>
      <w:tr w:rsidR="002F0274" w:rsidRPr="006860BF" w14:paraId="5F81DBC5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086D4110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Enhetens allmänna avdelning: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6265B71C" w14:textId="77777777" w:rsidR="002F0274" w:rsidRPr="006860BF" w:rsidRDefault="00BB20CC">
            <w:pPr>
              <w:pStyle w:val="Ttulo1"/>
              <w:rPr>
                <w:rFonts w:ascii="Calibri" w:eastAsia="Calibri" w:hAnsi="Calibri" w:cs="Calibri"/>
                <w:b/>
                <w:lang w:val="sv-SE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  <w:lang w:val="sv"/>
              </w:rPr>
              <w:t xml:space="preserve">U3 – Implementering av smarta energihanteringssystem 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732EA52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sv-SE"/>
              </w:rPr>
            </w:pPr>
          </w:p>
        </w:tc>
      </w:tr>
      <w:tr w:rsidR="002F0274" w14:paraId="6234372B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13D90D47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Sqf-nivå för energiutveckling: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8DF282D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7414EF7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15882042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083565A2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388B8BE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2F24100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11865F1A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224A488A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16CD9154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674D0A0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5FA533A7" w14:textId="77777777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6AFB1088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EQF/NQF-nivå: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CB61210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vara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DFD5F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1F4822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001F021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409F051E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2F94198E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029F0A39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5FBB6A0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3E0738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4BBDC3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5FC7808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7195B860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17CF2341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88292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05496A64" w14:textId="77777777">
        <w:trPr>
          <w:trHeight w:val="601"/>
        </w:trPr>
        <w:tc>
          <w:tcPr>
            <w:tcW w:w="14312" w:type="dxa"/>
            <w:gridSpan w:val="12"/>
            <w:tcBorders>
              <w:right w:val="single" w:sz="4" w:space="0" w:color="000000"/>
            </w:tcBorders>
          </w:tcPr>
          <w:p w14:paraId="2A57CC68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Läranderesultat</w:t>
            </w:r>
          </w:p>
        </w:tc>
      </w:tr>
      <w:tr w:rsidR="002F0274" w14:paraId="43C749EA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C8336C9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lang w:val="sv"/>
              </w:rPr>
              <w:t>Energiproduktion</w:t>
            </w:r>
            <w:r>
              <w:rPr>
                <w:color w:val="000000"/>
                <w:lang w:val="sv"/>
              </w:rPr>
              <w:t xml:space="preserve"> – U3-implementering av smarta energihanteringssystem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D9A4E9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Kod för utbildningsmodul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8983F75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kompetens</w:t>
            </w:r>
          </w:p>
        </w:tc>
      </w:tr>
      <w:tr w:rsidR="002F0274" w14:paraId="2412703A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F6B7637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68A2FE8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00ABBF5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kunskap</w:t>
            </w:r>
          </w:p>
        </w:tc>
        <w:tc>
          <w:tcPr>
            <w:tcW w:w="4252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6D99413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Färdigheter</w:t>
            </w:r>
          </w:p>
        </w:tc>
      </w:tr>
      <w:tr w:rsidR="002F0274" w:rsidRPr="002B357D" w14:paraId="474A4074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726813F2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3.1: Översikt över energikällorna och deras distribution i Europa</w:t>
            </w:r>
          </w:p>
        </w:tc>
        <w:tc>
          <w:tcPr>
            <w:tcW w:w="1434" w:type="dxa"/>
            <w:gridSpan w:val="2"/>
            <w:vMerge w:val="restart"/>
          </w:tcPr>
          <w:p w14:paraId="1DD21191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5.1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1EF8BBD3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beskriva fördelarna och nackdelarna med olika energikällor</w:t>
            </w:r>
          </w:p>
        </w:tc>
      </w:tr>
      <w:tr w:rsidR="002F0274" w:rsidRPr="002B357D" w14:paraId="7EC70244" w14:textId="77777777">
        <w:trPr>
          <w:trHeight w:val="10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69781D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7D5C53C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</w:tcPr>
          <w:p w14:paraId="5A06776B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Har kunskap om olika energikällor i Europa och varför de skiljer sig åt mellan länder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02F6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vissa villkor och utsläpp från olika energikällor</w:t>
            </w:r>
          </w:p>
        </w:tc>
      </w:tr>
      <w:tr w:rsidR="002F0274" w14:paraId="761543AC" w14:textId="77777777">
        <w:trPr>
          <w:trHeight w:val="141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3AEDCF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565FF01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14:paraId="398A353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93650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Identifierar en energikälla</w:t>
            </w:r>
          </w:p>
        </w:tc>
      </w:tr>
      <w:tr w:rsidR="002F0274" w14:paraId="41EF6D88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8D2088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1C9F1F2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14:paraId="1F7B06C4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BF60BF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Analyserar ett lands energibehov</w:t>
            </w:r>
          </w:p>
        </w:tc>
      </w:tr>
      <w:tr w:rsidR="002F0274" w:rsidRPr="002B357D" w14:paraId="3124FB59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949D4B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407185C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5E2630AE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Förstå energifördelningen i Europa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67A0B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Förklarar de olika nivåerna av energidistribution</w:t>
            </w:r>
          </w:p>
        </w:tc>
      </w:tr>
      <w:tr w:rsidR="002F0274" w:rsidRPr="006860BF" w14:paraId="0FEFE188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2CB48D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7BB6533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1CA27F0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EF1B1D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Förklarar nödvändiga produkter i ett distributionssystem</w:t>
            </w:r>
          </w:p>
        </w:tc>
      </w:tr>
      <w:tr w:rsidR="002F0274" w14:paraId="04E37240" w14:textId="77777777">
        <w:trPr>
          <w:trHeight w:val="149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ABE88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5E03B5B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4F5F1C4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ECD8DB8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Presenterar framtida energisystem</w:t>
            </w:r>
          </w:p>
          <w:p w14:paraId="7EC273D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2F0274" w:rsidRPr="006860BF" w14:paraId="26D65F70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4A2C510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3.2: Energianvändning i byggnader</w:t>
            </w:r>
          </w:p>
        </w:tc>
        <w:tc>
          <w:tcPr>
            <w:tcW w:w="1434" w:type="dxa"/>
            <w:gridSpan w:val="2"/>
            <w:vMerge w:val="restart"/>
          </w:tcPr>
          <w:p w14:paraId="136EB90D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5.2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19BDF115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analysera energianvändning i byggnader och industrier</w:t>
            </w:r>
          </w:p>
        </w:tc>
      </w:tr>
      <w:tr w:rsidR="002F0274" w:rsidRPr="006860BF" w14:paraId="5AA3ED32" w14:textId="77777777">
        <w:trPr>
          <w:trHeight w:val="147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91816F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7C36D6C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5EDB7014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de vanliga energianvändarna i en byggnad och industri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2367A7FA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Kategorisera energianvändare i en byggnad </w:t>
            </w:r>
          </w:p>
        </w:tc>
      </w:tr>
      <w:tr w:rsidR="002F0274" w14:paraId="14C47B64" w14:textId="77777777">
        <w:trPr>
          <w:trHeight w:val="147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DCF8D0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7E6214A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13BFB6C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3CD36488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Kategorisera energianvändare i branscher</w:t>
            </w:r>
          </w:p>
        </w:tc>
      </w:tr>
      <w:tr w:rsidR="002F0274" w:rsidRPr="006860BF" w14:paraId="3D50A959" w14:textId="77777777">
        <w:trPr>
          <w:trHeight w:val="1406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0BE77D4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3.3: Energihantering iso 50001</w:t>
            </w:r>
          </w:p>
        </w:tc>
        <w:tc>
          <w:tcPr>
            <w:tcW w:w="1434" w:type="dxa"/>
            <w:gridSpan w:val="2"/>
            <w:vMerge w:val="restart"/>
          </w:tcPr>
          <w:p w14:paraId="3607EB50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5.2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B3A18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initiera och utföra lätt energihantering</w:t>
            </w:r>
          </w:p>
        </w:tc>
      </w:tr>
      <w:tr w:rsidR="002F0274" w:rsidRPr="002B357D" w14:paraId="06940475" w14:textId="77777777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A7D941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EA84C7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8A5DF4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vad energihantering är och hur det kan utföras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4322A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Exemplifierar energihantering och gör åtgärder.</w:t>
            </w:r>
          </w:p>
        </w:tc>
      </w:tr>
      <w:tr w:rsidR="002F0274" w:rsidRPr="006860BF" w14:paraId="281D03CD" w14:textId="77777777">
        <w:trPr>
          <w:trHeight w:val="1406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777BB60C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3.4: Energirevision</w:t>
            </w:r>
          </w:p>
        </w:tc>
        <w:tc>
          <w:tcPr>
            <w:tcW w:w="1434" w:type="dxa"/>
            <w:gridSpan w:val="2"/>
            <w:vMerge w:val="restart"/>
          </w:tcPr>
          <w:p w14:paraId="6003D761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5.3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6A892C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förstå begreppet energibesiktningar och analysera resultaten</w:t>
            </w:r>
          </w:p>
        </w:tc>
      </w:tr>
      <w:tr w:rsidR="002F0274" w:rsidRPr="006860BF" w14:paraId="08A4A9AB" w14:textId="77777777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C27866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35BB00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F7BCBA3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Kunskap om energibesiktningar och deras syfte</w:t>
            </w:r>
          </w:p>
          <w:p w14:paraId="0B400BAD" w14:textId="77777777" w:rsidR="002F0274" w:rsidRPr="006860BF" w:rsidRDefault="002F0274">
            <w:pPr>
              <w:rPr>
                <w:color w:val="000000"/>
                <w:lang w:val="sv-SE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0CAF0F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För att ange de nödvändiga stegen i en energirevision</w:t>
            </w:r>
          </w:p>
        </w:tc>
      </w:tr>
      <w:tr w:rsidR="002F0274" w:rsidRPr="006860BF" w14:paraId="4AA6A7C9" w14:textId="77777777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00DC91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BE7FAC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D8D71F3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hur man får nödvändiga data om energianvändningen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94B33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Så här sammanställer och kategoriserar du nödvändiga data</w:t>
            </w:r>
          </w:p>
        </w:tc>
      </w:tr>
      <w:tr w:rsidR="002F0274" w:rsidRPr="002B357D" w14:paraId="7BE971DC" w14:textId="77777777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67FB61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C78812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5600241D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vad man ska mäta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6500A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Så här utför du enklare mätningar</w:t>
            </w:r>
          </w:p>
        </w:tc>
      </w:tr>
      <w:tr w:rsidR="002F0274" w:rsidRPr="006860BF" w14:paraId="1A7B5BF4" w14:textId="77777777">
        <w:trPr>
          <w:trHeight w:val="9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45C20A25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3:5 Analys av energianvändare</w:t>
            </w:r>
          </w:p>
        </w:tc>
        <w:tc>
          <w:tcPr>
            <w:tcW w:w="1434" w:type="dxa"/>
            <w:gridSpan w:val="2"/>
            <w:vMerge w:val="restart"/>
          </w:tcPr>
          <w:p w14:paraId="400C05C8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2846A96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</w:p>
          <w:p w14:paraId="39DE2698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analysera energianvändningen i en byggnad</w:t>
            </w:r>
          </w:p>
        </w:tc>
      </w:tr>
      <w:tr w:rsidR="002F0274" w:rsidRPr="006860BF" w14:paraId="193CA954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983651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0CA588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3DB33B30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Har kunskap om basbelastning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1FF27BDA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Utför och analyserar baslasten i en byggnad</w:t>
            </w:r>
          </w:p>
          <w:p w14:paraId="348624C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</w:p>
        </w:tc>
      </w:tr>
      <w:tr w:rsidR="002F0274" w:rsidRPr="006860BF" w14:paraId="3541D02C" w14:textId="77777777">
        <w:trPr>
          <w:trHeight w:val="275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738AB3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40E5E6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1648C9C6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Har kunskap om toppbelastning</w:t>
            </w:r>
          </w:p>
          <w:p w14:paraId="01716C6D" w14:textId="77777777" w:rsidR="002F0274" w:rsidRDefault="002F0274">
            <w:pPr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77594D9D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Utför och analyserar en byggnads toppbelastning</w:t>
            </w:r>
          </w:p>
          <w:p w14:paraId="38036CD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lang w:val="sv-SE"/>
              </w:rPr>
            </w:pPr>
          </w:p>
          <w:p w14:paraId="767302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</w:p>
        </w:tc>
      </w:tr>
      <w:tr w:rsidR="002F0274" w:rsidRPr="006860BF" w14:paraId="3F92F5CA" w14:textId="77777777">
        <w:trPr>
          <w:trHeight w:val="841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8DBF370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3:6 Åtgärder för energieffektivitet</w:t>
            </w:r>
          </w:p>
        </w:tc>
        <w:tc>
          <w:tcPr>
            <w:tcW w:w="1434" w:type="dxa"/>
            <w:gridSpan w:val="2"/>
            <w:vMerge w:val="restart"/>
          </w:tcPr>
          <w:p w14:paraId="6916E627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2E885789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Kan hitta och räkna med energieffektivitetsåtgärder </w:t>
            </w:r>
          </w:p>
        </w:tc>
      </w:tr>
      <w:tr w:rsidR="002F0274" w14:paraId="3BA098F1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3EC2A1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6186B5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41D98832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Har kunskap om energieffektivitetsåtgärder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514ABF7A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Exemplifierar energieffektivitetsåtgärder</w:t>
            </w:r>
          </w:p>
        </w:tc>
      </w:tr>
      <w:tr w:rsidR="002F0274" w14:paraId="07145757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B18256D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8609234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7BD592EE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begreppen LCC och återbetalningstid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4B729D96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Beräknar kostnadsinvesteringar.</w:t>
            </w:r>
          </w:p>
        </w:tc>
      </w:tr>
    </w:tbl>
    <w:p w14:paraId="326761E6" w14:textId="77777777" w:rsidR="002F0274" w:rsidRDefault="002F0274"/>
    <w:p w14:paraId="43237E5C" w14:textId="77777777" w:rsidR="002F0274" w:rsidRDefault="00BB20CC">
      <w:r>
        <w:br w:type="page"/>
      </w:r>
    </w:p>
    <w:tbl>
      <w:tblPr>
        <w:tblStyle w:val="a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2F0274" w14:paraId="311E5F0E" w14:textId="77777777">
        <w:trPr>
          <w:trHeight w:val="477"/>
        </w:trPr>
        <w:tc>
          <w:tcPr>
            <w:tcW w:w="4416" w:type="dxa"/>
          </w:tcPr>
          <w:p w14:paraId="43B3660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49C6774A" wp14:editId="5DDB38E8">
                  <wp:extent cx="2320628" cy="662847"/>
                  <wp:effectExtent l="0" t="0" r="0" b="0"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545E6692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lang w:val="sv"/>
              </w:rPr>
              <w:t>Energiproduktion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4491E02E" w14:textId="77777777" w:rsidR="002F0274" w:rsidRDefault="002F0274">
            <w:pPr>
              <w:jc w:val="center"/>
            </w:pPr>
          </w:p>
          <w:p w14:paraId="2B522931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hidden="0" allowOverlap="1" wp14:anchorId="3E23131E" wp14:editId="62A142E2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030689" w14:textId="77777777" w:rsidR="002F0274" w:rsidRDefault="002F0274">
            <w:pPr>
              <w:jc w:val="center"/>
            </w:pPr>
          </w:p>
        </w:tc>
      </w:tr>
      <w:tr w:rsidR="002F0274" w14:paraId="207109D2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75317925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Enhetens allmänna avdelning: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6017136" w14:textId="77777777" w:rsidR="002F0274" w:rsidRDefault="00BB20CC">
            <w:pPr>
              <w:pStyle w:val="Ttulo1"/>
              <w:rPr>
                <w:rFonts w:ascii="Calibri" w:eastAsia="Calibri" w:hAnsi="Calibri" w:cs="Calibri"/>
                <w:b/>
              </w:rPr>
            </w:pPr>
            <w:bookmarkStart w:id="5" w:name="_heading=h.2et92p0" w:colFirst="0" w:colLast="0"/>
            <w:bookmarkEnd w:id="5"/>
            <w:r>
              <w:rPr>
                <w:b/>
                <w:color w:val="000000"/>
                <w:sz w:val="22"/>
                <w:szCs w:val="22"/>
                <w:lang w:val="sv"/>
              </w:rPr>
              <w:t>U4 – Smart belysning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60E65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3EBAB674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2B9286F2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Sqf-nivå för energiutveckling: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2F4FC8FB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22DE219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7D6FF860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1BF666DF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56D52D9C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4B43A724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38389CA9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4B987515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32D08A5C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558BC3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32DDC304" w14:textId="77777777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6EDED8B5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EQF/NQF-nivå: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62C855F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vara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50583D3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5F9F084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30E32D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2C2074E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689EE5AB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7898A8DF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08F3E8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25EA53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53F54FED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50822B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4294A2F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5F0FB647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78D0AD63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1805F5C5" w14:textId="77777777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14:paraId="1393613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Läranderesultat</w:t>
            </w:r>
          </w:p>
        </w:tc>
      </w:tr>
      <w:tr w:rsidR="002F0274" w14:paraId="329E20BF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7B2382B" w14:textId="77777777" w:rsidR="002F0274" w:rsidRDefault="00BB20CC">
            <w:pPr>
              <w:rPr>
                <w:color w:val="000000"/>
              </w:rPr>
            </w:pPr>
            <w:r>
              <w:rPr>
                <w:lang w:val="sv"/>
              </w:rPr>
              <w:t>Energiproduktion</w:t>
            </w:r>
            <w:r>
              <w:rPr>
                <w:color w:val="000000"/>
                <w:lang w:val="sv"/>
              </w:rPr>
              <w:t xml:space="preserve"> – U4 Smart Belysning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4B21ACE7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Kod för utbildningsmodul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5F2E73E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kompetens</w:t>
            </w:r>
          </w:p>
        </w:tc>
      </w:tr>
      <w:tr w:rsidR="002F0274" w14:paraId="66246628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75B167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7C793C8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213DF88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kunskap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73522D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Färdigheter</w:t>
            </w:r>
          </w:p>
        </w:tc>
      </w:tr>
      <w:tr w:rsidR="002F0274" w:rsidRPr="006860BF" w14:paraId="61A9D102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D6FF642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4.1: Belysning </w:t>
            </w:r>
          </w:p>
        </w:tc>
        <w:tc>
          <w:tcPr>
            <w:tcW w:w="1434" w:type="dxa"/>
            <w:gridSpan w:val="2"/>
            <w:vMerge w:val="restart"/>
          </w:tcPr>
          <w:p w14:paraId="6B4700C4" w14:textId="77777777" w:rsidR="002F0274" w:rsidRDefault="00BB20CC">
            <w:r>
              <w:rPr>
                <w:lang w:val="sv"/>
              </w:rPr>
              <w:t>6/1</w:t>
            </w:r>
          </w:p>
          <w:p w14:paraId="1DF54149" w14:textId="77777777" w:rsidR="002F0274" w:rsidRDefault="00BB20CC">
            <w:r>
              <w:rPr>
                <w:lang w:val="sv"/>
              </w:rPr>
              <w:t>6/2</w:t>
            </w:r>
          </w:p>
          <w:p w14:paraId="64D65E84" w14:textId="77777777" w:rsidR="002F0274" w:rsidRDefault="00BB20CC">
            <w:r>
              <w:rPr>
                <w:lang w:val="sv"/>
              </w:rPr>
              <w:t>6/3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EF4D55C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Kan uppnå energireduktion genom att använda olika typer av </w:t>
            </w:r>
          </w:p>
        </w:tc>
      </w:tr>
      <w:tr w:rsidR="002F0274" w:rsidRPr="006860BF" w14:paraId="1A325707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AC4287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2516F4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69265E37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de olika typerna av ljus (konventionell, högfrekvent, LED) och deras egenskaper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F94E0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Skiljer mellan olika typer av ljus</w:t>
            </w:r>
          </w:p>
        </w:tc>
      </w:tr>
      <w:tr w:rsidR="002F0274" w14:paraId="0A4281DC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841794B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2D6EC3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A31D0A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D7C9D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Identifierar nödvändiga egenskaper </w:t>
            </w:r>
          </w:p>
        </w:tc>
      </w:tr>
      <w:tr w:rsidR="002F0274" w14:paraId="34E86E2F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47C7AD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26813A2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6A014C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8E0E5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Tillämpar standarderna för belysning </w:t>
            </w:r>
          </w:p>
        </w:tc>
      </w:tr>
      <w:tr w:rsidR="002F0274" w14:paraId="4463EC6E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3D7D55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1A215E41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D2994B2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Vet hur man beräknar belysningsplaner 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3A232B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Tillämpar standarderna för belysning </w:t>
            </w:r>
          </w:p>
        </w:tc>
      </w:tr>
      <w:tr w:rsidR="002F0274" w14:paraId="1C840DC1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872209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D57FDA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3AB5C4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0748D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Utformar en ljusplan</w:t>
            </w:r>
          </w:p>
        </w:tc>
      </w:tr>
      <w:tr w:rsidR="002F0274" w:rsidRPr="006860BF" w14:paraId="2316176E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110785D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3FE633B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7D59F81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EC48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Installerar olika typer av armaturer</w:t>
            </w:r>
          </w:p>
        </w:tc>
      </w:tr>
      <w:tr w:rsidR="002F0274" w:rsidRPr="006860BF" w14:paraId="011BBF5A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18DAD35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4.2: Smart belysning</w:t>
            </w:r>
          </w:p>
        </w:tc>
        <w:tc>
          <w:tcPr>
            <w:tcW w:w="1434" w:type="dxa"/>
            <w:gridSpan w:val="2"/>
            <w:vMerge w:val="restart"/>
          </w:tcPr>
          <w:p w14:paraId="533A805A" w14:textId="77777777" w:rsidR="002F0274" w:rsidRDefault="00BB20CC">
            <w:r>
              <w:rPr>
                <w:lang w:val="sv"/>
              </w:rPr>
              <w:t>6/4</w:t>
            </w:r>
          </w:p>
          <w:p w14:paraId="065ADC15" w14:textId="77777777" w:rsidR="002F0274" w:rsidRDefault="00BB20CC">
            <w:r>
              <w:rPr>
                <w:lang w:val="sv"/>
              </w:rP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6B9CDDF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ge kunderna en smart belysningslösning</w:t>
            </w:r>
          </w:p>
        </w:tc>
      </w:tr>
      <w:tr w:rsidR="002F0274" w14:paraId="6ED88848" w14:textId="77777777">
        <w:trPr>
          <w:trHeight w:val="43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088A348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34ECD4D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CAE9069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olika smarta belysningsenheter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E71334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Installerar smarta belysningsenheter</w:t>
            </w:r>
          </w:p>
        </w:tc>
      </w:tr>
      <w:tr w:rsidR="002F0274" w:rsidRPr="006860BF" w14:paraId="742C9F6D" w14:textId="77777777">
        <w:trPr>
          <w:trHeight w:val="6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3F11C8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3E14AB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4FCA4E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6B4FEC6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Använder smarta belysningsenheter för att samla in data</w:t>
            </w:r>
          </w:p>
        </w:tc>
      </w:tr>
      <w:tr w:rsidR="002F0274" w14:paraId="6A77D758" w14:textId="77777777">
        <w:trPr>
          <w:trHeight w:val="34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EED166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881465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2750247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Kan olika smarta belysningskontrollsystem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522E0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Installerar belysningskontrollsystem</w:t>
            </w:r>
          </w:p>
        </w:tc>
      </w:tr>
      <w:tr w:rsidR="002F0274" w:rsidRPr="006860BF" w14:paraId="561F2C48" w14:textId="77777777">
        <w:trPr>
          <w:trHeight w:val="39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28D415C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011199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B0FDEB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6AE108E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Använder belysningskontrollsystem för att läsa data</w:t>
            </w:r>
          </w:p>
        </w:tc>
      </w:tr>
      <w:tr w:rsidR="002F0274" w14:paraId="302B66C1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4F2A000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AF0CB4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2B46F17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hur man ger råd om belysningslösningar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1693A8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Ger kunderna en belysningslösning</w:t>
            </w:r>
          </w:p>
        </w:tc>
      </w:tr>
      <w:tr w:rsidR="002F0274" w14:paraId="48DF9C57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C11C1F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204B285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7E57D5B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ADCEB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2F0274" w14:paraId="71180E5F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57DA45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16D60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71CBEE1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3816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2F0274" w:rsidRPr="006860BF" w14:paraId="15AB95E9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42EC44ED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4.3: Designa belysningssystem</w:t>
            </w:r>
          </w:p>
        </w:tc>
        <w:tc>
          <w:tcPr>
            <w:tcW w:w="1434" w:type="dxa"/>
            <w:gridSpan w:val="2"/>
            <w:vMerge w:val="restart"/>
          </w:tcPr>
          <w:p w14:paraId="7D1D2005" w14:textId="77777777" w:rsidR="002F0274" w:rsidRDefault="00BB20CC">
            <w:pPr>
              <w:rPr>
                <w:color w:val="000000"/>
              </w:rPr>
            </w:pPr>
            <w:r>
              <w:rPr>
                <w:lang w:val="sv"/>
              </w:rP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1625D8B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designa ett smart belysningssystem för att minska energiförbrukningen</w:t>
            </w:r>
          </w:p>
        </w:tc>
      </w:tr>
      <w:tr w:rsidR="002F0274" w:rsidRPr="006860BF" w14:paraId="1C71A358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2A2BB2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7F280C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D439315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Vet om energihantering baserad </w:t>
            </w:r>
            <w:r>
              <w:rPr>
                <w:color w:val="000000"/>
                <w:lang w:val="sv"/>
              </w:rPr>
              <w:lastRenderedPageBreak/>
              <w:t>på belysningssystem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E7455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lastRenderedPageBreak/>
              <w:t xml:space="preserve">Använder sensorerna i det smarta belysningssystemet för att samla in data om </w:t>
            </w:r>
            <w:r>
              <w:rPr>
                <w:color w:val="000000"/>
                <w:lang w:val="sv"/>
              </w:rPr>
              <w:lastRenderedPageBreak/>
              <w:t>energihantering</w:t>
            </w:r>
          </w:p>
        </w:tc>
      </w:tr>
      <w:tr w:rsidR="002F0274" w:rsidRPr="006860BF" w14:paraId="1C33668B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E941ED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370F17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EEBE1EE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74BC9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Analyserar de data som samlas in av det smarta belysningssystemet</w:t>
            </w:r>
          </w:p>
        </w:tc>
      </w:tr>
      <w:tr w:rsidR="002F0274" w:rsidRPr="006860BF" w14:paraId="03FF90EA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AF1942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0CE463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469352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8EC56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Använder ställdon för att påverka energianvändningen</w:t>
            </w:r>
          </w:p>
        </w:tc>
      </w:tr>
      <w:tr w:rsidR="002F0274" w:rsidRPr="002B357D" w14:paraId="44B86D10" w14:textId="77777777">
        <w:trPr>
          <w:trHeight w:val="57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E67033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50F4887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0240B61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belysningslösningar för olika typer av byggnader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57364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Designar olika belysningslösningar för olika typer av användare</w:t>
            </w:r>
          </w:p>
        </w:tc>
      </w:tr>
      <w:tr w:rsidR="002F0274" w:rsidRPr="002B357D" w14:paraId="2BBDA9C5" w14:textId="77777777">
        <w:trPr>
          <w:trHeight w:val="60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23CDF5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45024D5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1A1C35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25CFB0C8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Designar olika belysningslösningar för olika typer av byggnader</w:t>
            </w:r>
          </w:p>
        </w:tc>
      </w:tr>
      <w:tr w:rsidR="002F0274" w:rsidRPr="006860BF" w14:paraId="545E0987" w14:textId="77777777">
        <w:trPr>
          <w:trHeight w:val="20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626BE7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376685A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7322DD2A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Känner till olika ljusegenskaper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1B8B919E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Påverkar användarens aktiviteter med olika typer av ljus</w:t>
            </w:r>
          </w:p>
        </w:tc>
      </w:tr>
    </w:tbl>
    <w:p w14:paraId="36A0638C" w14:textId="77777777" w:rsidR="002F0274" w:rsidRPr="006860BF" w:rsidRDefault="002F0274">
      <w:pPr>
        <w:rPr>
          <w:lang w:val="sv-SE"/>
        </w:rPr>
      </w:pPr>
    </w:p>
    <w:p w14:paraId="4217D417" w14:textId="77777777" w:rsidR="002F0274" w:rsidRPr="006860BF" w:rsidRDefault="00BB20CC">
      <w:pPr>
        <w:rPr>
          <w:lang w:val="sv-SE"/>
        </w:rPr>
      </w:pPr>
      <w:r w:rsidRPr="006860BF">
        <w:rPr>
          <w:lang w:val="sv-SE"/>
        </w:rPr>
        <w:br w:type="page"/>
      </w:r>
    </w:p>
    <w:tbl>
      <w:tblPr>
        <w:tblStyle w:val="a5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2F0274" w14:paraId="46BD4DE5" w14:textId="77777777">
        <w:trPr>
          <w:trHeight w:val="477"/>
        </w:trPr>
        <w:tc>
          <w:tcPr>
            <w:tcW w:w="4416" w:type="dxa"/>
          </w:tcPr>
          <w:p w14:paraId="27305537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5F8FC1E6" wp14:editId="290E80AE">
                  <wp:extent cx="2320628" cy="662847"/>
                  <wp:effectExtent l="0" t="0" r="0" b="0"/>
                  <wp:docPr id="2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441F72D" w14:textId="77777777" w:rsidR="002F0274" w:rsidRDefault="00BB20CC">
            <w:pPr>
              <w:jc w:val="center"/>
              <w:rPr>
                <w:b/>
                <w:i/>
              </w:rPr>
            </w:pPr>
            <w:r>
              <w:rPr>
                <w:b/>
                <w:lang w:val="sv"/>
              </w:rPr>
              <w:t>Energiproduktion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1B424CE" w14:textId="77777777" w:rsidR="002F0274" w:rsidRDefault="002F0274">
            <w:pPr>
              <w:jc w:val="center"/>
            </w:pPr>
          </w:p>
          <w:p w14:paraId="26F4DA2A" w14:textId="77777777" w:rsidR="002F0274" w:rsidRDefault="00BB20CC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hidden="0" allowOverlap="1" wp14:anchorId="2C6B4ACF" wp14:editId="2B21B87F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A624352" w14:textId="77777777" w:rsidR="002F0274" w:rsidRDefault="002F0274">
            <w:pPr>
              <w:jc w:val="center"/>
            </w:pPr>
          </w:p>
        </w:tc>
      </w:tr>
      <w:tr w:rsidR="002F0274" w14:paraId="64E5F3D9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6762315E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Enhetens allmänna avdelning: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3D0CC18F" w14:textId="77777777" w:rsidR="002F0274" w:rsidRDefault="00BB20CC">
            <w:pPr>
              <w:pStyle w:val="Ttulo1"/>
              <w:rPr>
                <w:rFonts w:ascii="Calibri" w:eastAsia="Calibri" w:hAnsi="Calibri" w:cs="Calibri"/>
                <w:b/>
              </w:rPr>
            </w:pPr>
            <w:bookmarkStart w:id="6" w:name="_heading=h.tyjcwt" w:colFirst="0" w:colLast="0"/>
            <w:bookmarkEnd w:id="6"/>
            <w:r>
              <w:rPr>
                <w:b/>
                <w:color w:val="000000"/>
                <w:sz w:val="22"/>
                <w:szCs w:val="22"/>
                <w:lang w:val="sv"/>
              </w:rPr>
              <w:t>U5 – UX-design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2D6A5FB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1B01D661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64C8B0E9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Sqf-nivå för energiutveckling: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237B5C3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2E44A88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5B39593B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308A0C79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ECVET-punkter: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3B0D5181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8FC89A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11A34E32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4221018D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HP: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7456541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(i förekommande fall)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C4A18B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2F0274" w14:paraId="5778CA7B" w14:textId="77777777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40FB979A" w14:textId="77777777" w:rsidR="002F0274" w:rsidRDefault="00BB20CC">
            <w:pPr>
              <w:jc w:val="right"/>
              <w:rPr>
                <w:b/>
              </w:rPr>
            </w:pPr>
            <w:r>
              <w:rPr>
                <w:b/>
                <w:lang w:val="sv"/>
              </w:rPr>
              <w:t>EQF/NQF-nivå: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EF3B4B5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vara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6683B5A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57B9BCFE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sig själv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B943930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Nej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5062A2E7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av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73106828" w14:textId="77777777" w:rsidR="002F0274" w:rsidRDefault="00BB20CC">
            <w:pPr>
              <w:rPr>
                <w:b/>
              </w:rPr>
            </w:pPr>
            <w:r>
              <w:rPr>
                <w:b/>
                <w:lang w:val="sv"/>
              </w:rPr>
              <w:t>Ch</w:t>
            </w:r>
          </w:p>
        </w:tc>
      </w:tr>
      <w:tr w:rsidR="002F0274" w14:paraId="413EEF79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4FFCA594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A68F0E4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6EE114E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61A92D6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47FE9BF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3A36FB3C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6A510523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5</w:t>
            </w:r>
          </w:p>
        </w:tc>
      </w:tr>
      <w:tr w:rsidR="002F0274" w14:paraId="115470BB" w14:textId="77777777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</w:tcPr>
          <w:p w14:paraId="2675D40B" w14:textId="77777777" w:rsidR="002F0274" w:rsidRDefault="00BB20CC">
            <w:pPr>
              <w:jc w:val="center"/>
              <w:rPr>
                <w:b/>
              </w:rPr>
            </w:pPr>
            <w:r>
              <w:rPr>
                <w:b/>
                <w:lang w:val="sv"/>
              </w:rPr>
              <w:t>Läranderesultat</w:t>
            </w:r>
          </w:p>
        </w:tc>
      </w:tr>
      <w:tr w:rsidR="002F0274" w14:paraId="22EE430F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F757B64" w14:textId="77777777" w:rsidR="002F0274" w:rsidRDefault="00BB20CC">
            <w:pPr>
              <w:rPr>
                <w:color w:val="000000"/>
              </w:rPr>
            </w:pPr>
            <w:r>
              <w:rPr>
                <w:lang w:val="sv"/>
              </w:rPr>
              <w:t>Energiproduktion</w:t>
            </w:r>
            <w:r>
              <w:rPr>
                <w:color w:val="000000"/>
                <w:lang w:val="sv"/>
              </w:rPr>
              <w:t xml:space="preserve"> – U5 UX-design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90B93C8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Kod för utbildningsmodul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C311B3A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kompetens</w:t>
            </w:r>
          </w:p>
        </w:tc>
      </w:tr>
      <w:tr w:rsidR="002F0274" w14:paraId="4197771E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98F58C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7B4D012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432774E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kunskap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F17DD74" w14:textId="77777777" w:rsidR="002F0274" w:rsidRDefault="00BB20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v"/>
              </w:rPr>
              <w:t>Färdigheter</w:t>
            </w:r>
          </w:p>
        </w:tc>
      </w:tr>
      <w:tr w:rsidR="002F0274" w:rsidRPr="006860BF" w14:paraId="4C2347E0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6AC19AC7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5.1: Grunderna i UX-design</w:t>
            </w:r>
          </w:p>
        </w:tc>
        <w:tc>
          <w:tcPr>
            <w:tcW w:w="1434" w:type="dxa"/>
            <w:gridSpan w:val="2"/>
            <w:vMerge w:val="restart"/>
          </w:tcPr>
          <w:p w14:paraId="205BBF2D" w14:textId="77777777" w:rsidR="002F0274" w:rsidRDefault="00BB20CC">
            <w:r>
              <w:rPr>
                <w:lang w:val="sv"/>
              </w:rPr>
              <w:t>7/2</w:t>
            </w:r>
          </w:p>
          <w:p w14:paraId="7AC1F6FD" w14:textId="77777777" w:rsidR="002F0274" w:rsidRDefault="00BB20CC">
            <w:r>
              <w:rPr>
                <w:lang w:val="sv"/>
              </w:rPr>
              <w:t>7/3</w:t>
            </w:r>
          </w:p>
          <w:p w14:paraId="7E2D3959" w14:textId="77777777" w:rsidR="002F0274" w:rsidRDefault="00BB20CC">
            <w:r>
              <w:rPr>
                <w:lang w:val="sv"/>
              </w:rPr>
              <w:t>7/4</w:t>
            </w:r>
          </w:p>
          <w:p w14:paraId="27FE0BD6" w14:textId="77777777" w:rsidR="002F0274" w:rsidRDefault="00BB20CC">
            <w:r>
              <w:rPr>
                <w:lang w:val="sv"/>
              </w:rPr>
              <w:t>7/5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5818D7FF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 xml:space="preserve">Kan skapa ett användargränssnitt på papper </w:t>
            </w:r>
          </w:p>
        </w:tc>
      </w:tr>
      <w:tr w:rsidR="002F0274" w14:paraId="65E3169A" w14:textId="77777777">
        <w:trPr>
          <w:trHeight w:val="26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8927FB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8CF863A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C5D21D5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målet och karaktären hos användargränssnitt och navigeringsmönster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7C7A6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Tänker ur ett användarperspektiv</w:t>
            </w:r>
          </w:p>
        </w:tc>
      </w:tr>
      <w:tr w:rsidR="002F0274" w:rsidRPr="006860BF" w14:paraId="3187C976" w14:textId="77777777">
        <w:trPr>
          <w:trHeight w:val="169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3E6EFFB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D91487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9953C9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5D4169E1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Tillämpar kunskap om användargränssnitt och navigeringsmönster</w:t>
            </w:r>
          </w:p>
        </w:tc>
      </w:tr>
      <w:tr w:rsidR="002F0274" w14:paraId="53568884" w14:textId="77777777">
        <w:trPr>
          <w:trHeight w:val="26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1487CD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4EA678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F925F96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Känner till </w:t>
            </w:r>
            <w:r>
              <w:rPr>
                <w:color w:val="000000"/>
                <w:lang w:val="sv"/>
              </w:rPr>
              <w:lastRenderedPageBreak/>
              <w:t xml:space="preserve">användarflödesscheman 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9EA84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lastRenderedPageBreak/>
              <w:t>Skapar användarflöden</w:t>
            </w:r>
          </w:p>
        </w:tc>
      </w:tr>
      <w:tr w:rsidR="002F0274" w14:paraId="126D8A12" w14:textId="77777777">
        <w:trPr>
          <w:trHeight w:val="32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9C0237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1B1E761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7AA3FCC1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247A1E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Skapar prototyper på papper</w:t>
            </w:r>
          </w:p>
        </w:tc>
      </w:tr>
      <w:tr w:rsidR="002F0274" w:rsidRPr="006860BF" w14:paraId="09FAF1AC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F569EB9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lastRenderedPageBreak/>
              <w:t xml:space="preserve">5.2: Använda digitala designsystem för installationsplanering </w:t>
            </w:r>
          </w:p>
        </w:tc>
        <w:tc>
          <w:tcPr>
            <w:tcW w:w="1434" w:type="dxa"/>
            <w:gridSpan w:val="2"/>
            <w:vMerge w:val="restart"/>
          </w:tcPr>
          <w:p w14:paraId="0913DA4F" w14:textId="77777777" w:rsidR="002F0274" w:rsidRDefault="00BB20CC">
            <w:r>
              <w:rPr>
                <w:lang w:val="sv"/>
              </w:rPr>
              <w:t>7/6</w:t>
            </w:r>
          </w:p>
          <w:p w14:paraId="59AAD016" w14:textId="77777777" w:rsidR="002F0274" w:rsidRDefault="00BB20CC">
            <w:r>
              <w:rPr>
                <w:lang w:val="sv"/>
              </w:rP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8FDC1A8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identifiera det lämpligaste sättet att skapa en digital prototyp av användargränssnittet</w:t>
            </w:r>
          </w:p>
        </w:tc>
      </w:tr>
      <w:tr w:rsidR="002F0274" w:rsidRPr="006860BF" w14:paraId="7C693D07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B160A5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1797373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F2E3F2E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om artboards, konstverk, grupper, symboler, lås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A8766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Bestäm vilket program som ska användas</w:t>
            </w:r>
          </w:p>
        </w:tc>
      </w:tr>
      <w:tr w:rsidR="002F0274" w:rsidRPr="006860BF" w14:paraId="2E0CD300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C5721BD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5B6349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A0C521C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6BA10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Identifierar de lämpligaste symbolerna och konstverken</w:t>
            </w:r>
          </w:p>
        </w:tc>
      </w:tr>
      <w:tr w:rsidR="002F0274" w14:paraId="66E364ED" w14:textId="77777777">
        <w:trPr>
          <w:trHeight w:val="20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D078303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6439E606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C3A6F84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4CDAF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Definierar logiska grupper </w:t>
            </w:r>
          </w:p>
        </w:tc>
      </w:tr>
      <w:tr w:rsidR="002F0274" w14:paraId="08ADEF51" w14:textId="77777777">
        <w:trPr>
          <w:trHeight w:val="34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CA3B456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6F4A11B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796AED1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3ABD3BDA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Skapar prototyper digitalt</w:t>
            </w:r>
          </w:p>
        </w:tc>
      </w:tr>
      <w:tr w:rsidR="002F0274" w:rsidRPr="006860BF" w14:paraId="7B91063A" w14:textId="7777777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3C2B718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5.3: Testa och slutföra användargränssnittet</w:t>
            </w:r>
          </w:p>
        </w:tc>
        <w:tc>
          <w:tcPr>
            <w:tcW w:w="1434" w:type="dxa"/>
            <w:gridSpan w:val="2"/>
            <w:vMerge w:val="restart"/>
          </w:tcPr>
          <w:p w14:paraId="2FF6BDD4" w14:textId="77777777" w:rsidR="002F0274" w:rsidRDefault="00BB20CC">
            <w:r>
              <w:rPr>
                <w:lang w:val="sv"/>
              </w:rPr>
              <w:t>7/6</w:t>
            </w:r>
          </w:p>
          <w:p w14:paraId="27DD4B01" w14:textId="77777777" w:rsidR="002F0274" w:rsidRDefault="00BB20CC">
            <w:r>
              <w:rPr>
                <w:lang w:val="sv"/>
              </w:rP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6F9328CC" w14:textId="77777777" w:rsidR="002F0274" w:rsidRPr="006860BF" w:rsidRDefault="00BB20CC">
            <w:pPr>
              <w:widowControl w:val="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Kan skapa en digital UI-prototyp av ett Smart Energy Management-system</w:t>
            </w:r>
          </w:p>
        </w:tc>
      </w:tr>
      <w:tr w:rsidR="002F0274" w14:paraId="43432DB7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5A8E379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3B2B4AEF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6E69296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Vet om lo-fi- och Hi-fi-testning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23D36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Bestämmer testmetoden</w:t>
            </w:r>
          </w:p>
        </w:tc>
      </w:tr>
      <w:tr w:rsidR="002F0274" w14:paraId="4C8B0293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33D8AF1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6B0801A3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D33AC0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5A480E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Använder testmetoden </w:t>
            </w:r>
          </w:p>
        </w:tc>
      </w:tr>
      <w:tr w:rsidR="002F0274" w:rsidRPr="006860BF" w14:paraId="722CFDD2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BEE91C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A5C3B7D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F631855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93A43" w14:textId="77777777" w:rsidR="002F0274" w:rsidRPr="006860BF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Analyserar testet och justerar användargränssnittet</w:t>
            </w:r>
          </w:p>
        </w:tc>
      </w:tr>
      <w:tr w:rsidR="002F0274" w14:paraId="6FC84E0C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3124731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1434" w:type="dxa"/>
            <w:gridSpan w:val="2"/>
            <w:vMerge/>
          </w:tcPr>
          <w:p w14:paraId="2F41FDD7" w14:textId="77777777" w:rsidR="002F0274" w:rsidRPr="006860BF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sv-S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1B3EF2F" w14:textId="77777777" w:rsidR="002F0274" w:rsidRPr="006860BF" w:rsidRDefault="00BB20CC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"/>
              </w:rPr>
              <w:t>Känner till prototypläge, animationer, bilder/färger/ikoner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B9BE4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Användaren testar varje prototyp</w:t>
            </w:r>
          </w:p>
        </w:tc>
      </w:tr>
      <w:tr w:rsidR="002F0274" w14:paraId="7C1CFE4A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267027D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74D77768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90CD6AF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49B77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Analyserar prototyptesterna</w:t>
            </w:r>
          </w:p>
        </w:tc>
      </w:tr>
      <w:tr w:rsidR="002F0274" w14:paraId="1BC9E67C" w14:textId="77777777">
        <w:trPr>
          <w:trHeight w:val="41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F5469D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646C90C0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3FA128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4C944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Beslutar om aspekter</w:t>
            </w:r>
          </w:p>
        </w:tc>
      </w:tr>
      <w:tr w:rsidR="002F0274" w14:paraId="5B6933F5" w14:textId="77777777">
        <w:trPr>
          <w:trHeight w:val="26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B9BE00A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15EEB3EE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1797234" w14:textId="77777777" w:rsidR="002F0274" w:rsidRDefault="00BB20CC">
            <w:pPr>
              <w:rPr>
                <w:color w:val="000000"/>
              </w:rPr>
            </w:pPr>
            <w:r>
              <w:rPr>
                <w:color w:val="000000"/>
                <w:lang w:val="sv"/>
              </w:rPr>
              <w:t>Känner till designkonsekvenser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EE5F8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>Använder en iterativ designprocess</w:t>
            </w:r>
          </w:p>
        </w:tc>
      </w:tr>
      <w:tr w:rsidR="002F0274" w14:paraId="77F95FB9" w14:textId="77777777">
        <w:trPr>
          <w:trHeight w:val="17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DFB33AD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58FA6B22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9ECD7C9" w14:textId="77777777" w:rsidR="002F0274" w:rsidRDefault="002F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2E1F0B18" w14:textId="77777777" w:rsidR="002F0274" w:rsidRDefault="00BB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sv"/>
              </w:rPr>
              <w:t xml:space="preserve">Levererar det slutliga användargränssnittet </w:t>
            </w:r>
          </w:p>
        </w:tc>
      </w:tr>
    </w:tbl>
    <w:p w14:paraId="34DA2B67" w14:textId="5CB759D3" w:rsidR="002F0274" w:rsidRDefault="002F0274"/>
    <w:sectPr w:rsidR="002F0274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74"/>
    <w:rsid w:val="002B357D"/>
    <w:rsid w:val="002F0274"/>
    <w:rsid w:val="006860BF"/>
    <w:rsid w:val="00B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5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A1335"/>
    <w:pPr>
      <w:spacing w:after="200" w:line="276" w:lineRule="auto"/>
      <w:ind w:left="720"/>
      <w:contextualSpacing/>
    </w:pPr>
    <w:rPr>
      <w:rFonts w:cs="Times New Roman"/>
      <w:lang w:val="el-GR"/>
    </w:rPr>
  </w:style>
  <w:style w:type="paragraph" w:customStyle="1" w:styleId="Default">
    <w:name w:val="Default"/>
    <w:rsid w:val="00EA1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nb-NO"/>
    </w:rPr>
  </w:style>
  <w:style w:type="character" w:styleId="Hipervnculo">
    <w:name w:val="Hyperlink"/>
    <w:basedOn w:val="Fuentedeprrafopredeter"/>
    <w:uiPriority w:val="99"/>
    <w:unhideWhenUsed/>
    <w:rsid w:val="00EA133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lstomtale1">
    <w:name w:val="Uløst omtale1"/>
    <w:basedOn w:val="Fuentedeprrafopredeter"/>
    <w:uiPriority w:val="99"/>
    <w:semiHidden/>
    <w:unhideWhenUsed/>
    <w:rsid w:val="000A46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6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Refdecomentario">
    <w:name w:val="annotation reference"/>
    <w:basedOn w:val="Fuentedeprrafopredeter"/>
    <w:uiPriority w:val="99"/>
    <w:semiHidden/>
    <w:unhideWhenUsed/>
    <w:rsid w:val="00F65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B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B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60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A1335"/>
    <w:pPr>
      <w:spacing w:after="200" w:line="276" w:lineRule="auto"/>
      <w:ind w:left="720"/>
      <w:contextualSpacing/>
    </w:pPr>
    <w:rPr>
      <w:rFonts w:cs="Times New Roman"/>
      <w:lang w:val="el-GR"/>
    </w:rPr>
  </w:style>
  <w:style w:type="paragraph" w:customStyle="1" w:styleId="Default">
    <w:name w:val="Default"/>
    <w:rsid w:val="00EA1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nb-NO"/>
    </w:rPr>
  </w:style>
  <w:style w:type="character" w:styleId="Hipervnculo">
    <w:name w:val="Hyperlink"/>
    <w:basedOn w:val="Fuentedeprrafopredeter"/>
    <w:uiPriority w:val="99"/>
    <w:unhideWhenUsed/>
    <w:rsid w:val="00EA133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lstomtale1">
    <w:name w:val="Uløst omtale1"/>
    <w:basedOn w:val="Fuentedeprrafopredeter"/>
    <w:uiPriority w:val="99"/>
    <w:semiHidden/>
    <w:unhideWhenUsed/>
    <w:rsid w:val="000A46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6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Refdecomentario">
    <w:name w:val="annotation reference"/>
    <w:basedOn w:val="Fuentedeprrafopredeter"/>
    <w:uiPriority w:val="99"/>
    <w:semiHidden/>
    <w:unhideWhenUsed/>
    <w:rsid w:val="00F65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B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B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6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YT4axiO+9OQXodOnngU70oBQQ==">AMUW2mUjrjRZA/sMEkDU72PsXBQYT1sRRqHNyUGlqsMR+HObk7/0+4C3KI6HlqLchOSLexnJLKyb4Ct9rCffaETWDkH11t2BdD6uSmygItM2N5v4kntwFE9i7Wl8eKkk/rxVKOMcBw2jN7u2WOTEAORpxRSfBwzQ7PKe/GXedqVbZvPctnwRgTwHj4tYs1ihKMxwJ2TAHyFP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1899</Words>
  <Characters>10450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Binelli</dc:creator>
  <cp:lastModifiedBy>zubigune</cp:lastModifiedBy>
  <cp:revision>2</cp:revision>
  <dcterms:created xsi:type="dcterms:W3CDTF">2020-05-11T07:15:00Z</dcterms:created>
  <dcterms:modified xsi:type="dcterms:W3CDTF">2021-06-28T08:03:00Z</dcterms:modified>
</cp:coreProperties>
</file>